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5A4540">
        <w:trPr>
          <w:trHeight w:hRule="exact" w:val="1528"/>
        </w:trPr>
        <w:tc>
          <w:tcPr>
            <w:tcW w:w="143" w:type="dxa"/>
          </w:tcPr>
          <w:p w:rsidR="005A4540" w:rsidRDefault="005A4540"/>
        </w:tc>
        <w:tc>
          <w:tcPr>
            <w:tcW w:w="285" w:type="dxa"/>
          </w:tcPr>
          <w:p w:rsidR="005A4540" w:rsidRDefault="005A4540"/>
        </w:tc>
        <w:tc>
          <w:tcPr>
            <w:tcW w:w="710" w:type="dxa"/>
          </w:tcPr>
          <w:p w:rsidR="005A4540" w:rsidRDefault="005A4540"/>
        </w:tc>
        <w:tc>
          <w:tcPr>
            <w:tcW w:w="1419" w:type="dxa"/>
          </w:tcPr>
          <w:p w:rsidR="005A4540" w:rsidRDefault="005A4540"/>
        </w:tc>
        <w:tc>
          <w:tcPr>
            <w:tcW w:w="1419" w:type="dxa"/>
          </w:tcPr>
          <w:p w:rsidR="005A4540" w:rsidRDefault="005A4540"/>
        </w:tc>
        <w:tc>
          <w:tcPr>
            <w:tcW w:w="710" w:type="dxa"/>
          </w:tcPr>
          <w:p w:rsidR="005A4540" w:rsidRDefault="005A4540"/>
        </w:tc>
        <w:tc>
          <w:tcPr>
            <w:tcW w:w="5543" w:type="dxa"/>
            <w:gridSpan w:val="4"/>
            <w:shd w:val="clear" w:color="000000" w:fill="FFFFFF"/>
            <w:tcMar>
              <w:left w:w="34" w:type="dxa"/>
              <w:right w:w="34" w:type="dxa"/>
            </w:tcMar>
          </w:tcPr>
          <w:p w:rsidR="005A4540" w:rsidRDefault="00400FA2">
            <w:pPr>
              <w:spacing w:after="0" w:line="240" w:lineRule="auto"/>
              <w:jc w:val="both"/>
            </w:pPr>
            <w:r>
              <w:rPr>
                <w:rFonts w:ascii="Times New Roman" w:hAnsi="Times New Roman" w:cs="Times New Roman"/>
                <w:color w:val="000000"/>
              </w:rPr>
              <w:t>Приложение к ОПОП по направлению подготовки 38.03.02 Менеджмент (высшее образование - бакалавриат), Направленность (профиль) программы «Экономика и управление на предприятии», утв. приказом ректора ОмГА от 30.08.2021 №94.</w:t>
            </w:r>
          </w:p>
        </w:tc>
      </w:tr>
      <w:tr w:rsidR="005A4540">
        <w:trPr>
          <w:trHeight w:hRule="exact" w:val="138"/>
        </w:trPr>
        <w:tc>
          <w:tcPr>
            <w:tcW w:w="143" w:type="dxa"/>
          </w:tcPr>
          <w:p w:rsidR="005A4540" w:rsidRDefault="005A4540"/>
        </w:tc>
        <w:tc>
          <w:tcPr>
            <w:tcW w:w="285" w:type="dxa"/>
          </w:tcPr>
          <w:p w:rsidR="005A4540" w:rsidRDefault="005A4540"/>
        </w:tc>
        <w:tc>
          <w:tcPr>
            <w:tcW w:w="710" w:type="dxa"/>
          </w:tcPr>
          <w:p w:rsidR="005A4540" w:rsidRDefault="005A4540"/>
        </w:tc>
        <w:tc>
          <w:tcPr>
            <w:tcW w:w="1419" w:type="dxa"/>
          </w:tcPr>
          <w:p w:rsidR="005A4540" w:rsidRDefault="005A4540"/>
        </w:tc>
        <w:tc>
          <w:tcPr>
            <w:tcW w:w="1419" w:type="dxa"/>
          </w:tcPr>
          <w:p w:rsidR="005A4540" w:rsidRDefault="005A4540"/>
        </w:tc>
        <w:tc>
          <w:tcPr>
            <w:tcW w:w="710" w:type="dxa"/>
          </w:tcPr>
          <w:p w:rsidR="005A4540" w:rsidRDefault="005A4540"/>
        </w:tc>
        <w:tc>
          <w:tcPr>
            <w:tcW w:w="426" w:type="dxa"/>
          </w:tcPr>
          <w:p w:rsidR="005A4540" w:rsidRDefault="005A4540"/>
        </w:tc>
        <w:tc>
          <w:tcPr>
            <w:tcW w:w="1277" w:type="dxa"/>
          </w:tcPr>
          <w:p w:rsidR="005A4540" w:rsidRDefault="005A4540"/>
        </w:tc>
        <w:tc>
          <w:tcPr>
            <w:tcW w:w="993" w:type="dxa"/>
          </w:tcPr>
          <w:p w:rsidR="005A4540" w:rsidRDefault="005A4540"/>
        </w:tc>
        <w:tc>
          <w:tcPr>
            <w:tcW w:w="2836" w:type="dxa"/>
          </w:tcPr>
          <w:p w:rsidR="005A4540" w:rsidRDefault="005A4540"/>
        </w:tc>
      </w:tr>
      <w:tr w:rsidR="005A4540">
        <w:trPr>
          <w:trHeight w:hRule="exact" w:val="585"/>
        </w:trPr>
        <w:tc>
          <w:tcPr>
            <w:tcW w:w="10221" w:type="dxa"/>
            <w:gridSpan w:val="10"/>
            <w:shd w:val="clear" w:color="000000" w:fill="FFFFFF"/>
            <w:tcMar>
              <w:left w:w="34" w:type="dxa"/>
              <w:right w:w="34" w:type="dxa"/>
            </w:tcMar>
          </w:tcPr>
          <w:p w:rsidR="005A4540" w:rsidRDefault="00400FA2">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5A4540" w:rsidRDefault="00400FA2">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5A4540">
        <w:trPr>
          <w:trHeight w:hRule="exact" w:val="314"/>
        </w:trPr>
        <w:tc>
          <w:tcPr>
            <w:tcW w:w="10221" w:type="dxa"/>
            <w:gridSpan w:val="10"/>
            <w:shd w:val="clear" w:color="000000" w:fill="FFFFFF"/>
            <w:tcMar>
              <w:left w:w="34" w:type="dxa"/>
              <w:right w:w="34" w:type="dxa"/>
            </w:tcMar>
          </w:tcPr>
          <w:p w:rsidR="005A4540" w:rsidRDefault="00400FA2">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5A4540">
        <w:trPr>
          <w:trHeight w:hRule="exact" w:val="211"/>
        </w:trPr>
        <w:tc>
          <w:tcPr>
            <w:tcW w:w="143" w:type="dxa"/>
          </w:tcPr>
          <w:p w:rsidR="005A4540" w:rsidRDefault="005A4540"/>
        </w:tc>
        <w:tc>
          <w:tcPr>
            <w:tcW w:w="285" w:type="dxa"/>
          </w:tcPr>
          <w:p w:rsidR="005A4540" w:rsidRDefault="005A4540"/>
        </w:tc>
        <w:tc>
          <w:tcPr>
            <w:tcW w:w="710" w:type="dxa"/>
          </w:tcPr>
          <w:p w:rsidR="005A4540" w:rsidRDefault="005A4540"/>
        </w:tc>
        <w:tc>
          <w:tcPr>
            <w:tcW w:w="1419" w:type="dxa"/>
          </w:tcPr>
          <w:p w:rsidR="005A4540" w:rsidRDefault="005A4540"/>
        </w:tc>
        <w:tc>
          <w:tcPr>
            <w:tcW w:w="1419" w:type="dxa"/>
          </w:tcPr>
          <w:p w:rsidR="005A4540" w:rsidRDefault="005A4540"/>
        </w:tc>
        <w:tc>
          <w:tcPr>
            <w:tcW w:w="710" w:type="dxa"/>
          </w:tcPr>
          <w:p w:rsidR="005A4540" w:rsidRDefault="005A4540"/>
        </w:tc>
        <w:tc>
          <w:tcPr>
            <w:tcW w:w="426" w:type="dxa"/>
          </w:tcPr>
          <w:p w:rsidR="005A4540" w:rsidRDefault="005A4540"/>
        </w:tc>
        <w:tc>
          <w:tcPr>
            <w:tcW w:w="1277" w:type="dxa"/>
          </w:tcPr>
          <w:p w:rsidR="005A4540" w:rsidRDefault="005A4540"/>
        </w:tc>
        <w:tc>
          <w:tcPr>
            <w:tcW w:w="993" w:type="dxa"/>
          </w:tcPr>
          <w:p w:rsidR="005A4540" w:rsidRDefault="005A4540"/>
        </w:tc>
        <w:tc>
          <w:tcPr>
            <w:tcW w:w="2836" w:type="dxa"/>
          </w:tcPr>
          <w:p w:rsidR="005A4540" w:rsidRDefault="005A4540"/>
        </w:tc>
      </w:tr>
      <w:tr w:rsidR="005A4540">
        <w:trPr>
          <w:trHeight w:hRule="exact" w:val="277"/>
        </w:trPr>
        <w:tc>
          <w:tcPr>
            <w:tcW w:w="143" w:type="dxa"/>
          </w:tcPr>
          <w:p w:rsidR="005A4540" w:rsidRDefault="005A4540"/>
        </w:tc>
        <w:tc>
          <w:tcPr>
            <w:tcW w:w="285" w:type="dxa"/>
          </w:tcPr>
          <w:p w:rsidR="005A4540" w:rsidRDefault="005A4540"/>
        </w:tc>
        <w:tc>
          <w:tcPr>
            <w:tcW w:w="710" w:type="dxa"/>
          </w:tcPr>
          <w:p w:rsidR="005A4540" w:rsidRDefault="005A4540"/>
        </w:tc>
        <w:tc>
          <w:tcPr>
            <w:tcW w:w="1419" w:type="dxa"/>
          </w:tcPr>
          <w:p w:rsidR="005A4540" w:rsidRDefault="005A4540"/>
        </w:tc>
        <w:tc>
          <w:tcPr>
            <w:tcW w:w="1419" w:type="dxa"/>
          </w:tcPr>
          <w:p w:rsidR="005A4540" w:rsidRDefault="005A4540"/>
        </w:tc>
        <w:tc>
          <w:tcPr>
            <w:tcW w:w="710" w:type="dxa"/>
          </w:tcPr>
          <w:p w:rsidR="005A4540" w:rsidRDefault="005A4540"/>
        </w:tc>
        <w:tc>
          <w:tcPr>
            <w:tcW w:w="426" w:type="dxa"/>
          </w:tcPr>
          <w:p w:rsidR="005A4540" w:rsidRDefault="005A4540"/>
        </w:tc>
        <w:tc>
          <w:tcPr>
            <w:tcW w:w="1277" w:type="dxa"/>
          </w:tcPr>
          <w:p w:rsidR="005A4540" w:rsidRDefault="005A4540"/>
        </w:tc>
        <w:tc>
          <w:tcPr>
            <w:tcW w:w="3842" w:type="dxa"/>
            <w:gridSpan w:val="2"/>
            <w:shd w:val="clear" w:color="000000" w:fill="FFFFFF"/>
            <w:tcMar>
              <w:left w:w="34" w:type="dxa"/>
              <w:right w:w="34" w:type="dxa"/>
            </w:tcMar>
          </w:tcPr>
          <w:p w:rsidR="005A4540" w:rsidRDefault="00400FA2">
            <w:pPr>
              <w:spacing w:after="0" w:line="240" w:lineRule="auto"/>
              <w:jc w:val="center"/>
              <w:rPr>
                <w:sz w:val="24"/>
                <w:szCs w:val="24"/>
              </w:rPr>
            </w:pPr>
            <w:r>
              <w:rPr>
                <w:rFonts w:ascii="Times New Roman" w:hAnsi="Times New Roman" w:cs="Times New Roman"/>
                <w:color w:val="000000"/>
                <w:sz w:val="24"/>
                <w:szCs w:val="24"/>
              </w:rPr>
              <w:t>УТВЕРЖДАЮ</w:t>
            </w:r>
          </w:p>
        </w:tc>
      </w:tr>
      <w:tr w:rsidR="005A4540">
        <w:trPr>
          <w:trHeight w:hRule="exact" w:val="138"/>
        </w:trPr>
        <w:tc>
          <w:tcPr>
            <w:tcW w:w="143" w:type="dxa"/>
          </w:tcPr>
          <w:p w:rsidR="005A4540" w:rsidRDefault="005A4540"/>
        </w:tc>
        <w:tc>
          <w:tcPr>
            <w:tcW w:w="285" w:type="dxa"/>
          </w:tcPr>
          <w:p w:rsidR="005A4540" w:rsidRDefault="005A4540"/>
        </w:tc>
        <w:tc>
          <w:tcPr>
            <w:tcW w:w="710" w:type="dxa"/>
          </w:tcPr>
          <w:p w:rsidR="005A4540" w:rsidRDefault="005A4540"/>
        </w:tc>
        <w:tc>
          <w:tcPr>
            <w:tcW w:w="1419" w:type="dxa"/>
          </w:tcPr>
          <w:p w:rsidR="005A4540" w:rsidRDefault="005A4540"/>
        </w:tc>
        <w:tc>
          <w:tcPr>
            <w:tcW w:w="1419" w:type="dxa"/>
          </w:tcPr>
          <w:p w:rsidR="005A4540" w:rsidRDefault="005A4540"/>
        </w:tc>
        <w:tc>
          <w:tcPr>
            <w:tcW w:w="710" w:type="dxa"/>
          </w:tcPr>
          <w:p w:rsidR="005A4540" w:rsidRDefault="005A4540"/>
        </w:tc>
        <w:tc>
          <w:tcPr>
            <w:tcW w:w="426" w:type="dxa"/>
          </w:tcPr>
          <w:p w:rsidR="005A4540" w:rsidRDefault="005A4540"/>
        </w:tc>
        <w:tc>
          <w:tcPr>
            <w:tcW w:w="1277" w:type="dxa"/>
          </w:tcPr>
          <w:p w:rsidR="005A4540" w:rsidRDefault="005A4540"/>
        </w:tc>
        <w:tc>
          <w:tcPr>
            <w:tcW w:w="993" w:type="dxa"/>
          </w:tcPr>
          <w:p w:rsidR="005A4540" w:rsidRDefault="005A4540"/>
        </w:tc>
        <w:tc>
          <w:tcPr>
            <w:tcW w:w="2836" w:type="dxa"/>
          </w:tcPr>
          <w:p w:rsidR="005A4540" w:rsidRDefault="005A4540"/>
        </w:tc>
      </w:tr>
      <w:tr w:rsidR="005A4540">
        <w:trPr>
          <w:trHeight w:hRule="exact" w:val="277"/>
        </w:trPr>
        <w:tc>
          <w:tcPr>
            <w:tcW w:w="143" w:type="dxa"/>
          </w:tcPr>
          <w:p w:rsidR="005A4540" w:rsidRDefault="005A4540"/>
        </w:tc>
        <w:tc>
          <w:tcPr>
            <w:tcW w:w="285" w:type="dxa"/>
          </w:tcPr>
          <w:p w:rsidR="005A4540" w:rsidRDefault="005A4540"/>
        </w:tc>
        <w:tc>
          <w:tcPr>
            <w:tcW w:w="710" w:type="dxa"/>
          </w:tcPr>
          <w:p w:rsidR="005A4540" w:rsidRDefault="005A4540"/>
        </w:tc>
        <w:tc>
          <w:tcPr>
            <w:tcW w:w="1419" w:type="dxa"/>
          </w:tcPr>
          <w:p w:rsidR="005A4540" w:rsidRDefault="005A4540"/>
        </w:tc>
        <w:tc>
          <w:tcPr>
            <w:tcW w:w="1419" w:type="dxa"/>
          </w:tcPr>
          <w:p w:rsidR="005A4540" w:rsidRDefault="005A4540"/>
        </w:tc>
        <w:tc>
          <w:tcPr>
            <w:tcW w:w="710" w:type="dxa"/>
          </w:tcPr>
          <w:p w:rsidR="005A4540" w:rsidRDefault="005A4540"/>
        </w:tc>
        <w:tc>
          <w:tcPr>
            <w:tcW w:w="426" w:type="dxa"/>
          </w:tcPr>
          <w:p w:rsidR="005A4540" w:rsidRDefault="005A4540"/>
        </w:tc>
        <w:tc>
          <w:tcPr>
            <w:tcW w:w="1277" w:type="dxa"/>
          </w:tcPr>
          <w:p w:rsidR="005A4540" w:rsidRDefault="005A4540"/>
        </w:tc>
        <w:tc>
          <w:tcPr>
            <w:tcW w:w="3842" w:type="dxa"/>
            <w:gridSpan w:val="2"/>
            <w:shd w:val="clear" w:color="000000" w:fill="FFFFFF"/>
            <w:tcMar>
              <w:left w:w="34" w:type="dxa"/>
              <w:right w:w="34" w:type="dxa"/>
            </w:tcMar>
          </w:tcPr>
          <w:p w:rsidR="005A4540" w:rsidRDefault="00400FA2">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5A4540">
        <w:trPr>
          <w:trHeight w:hRule="exact" w:val="138"/>
        </w:trPr>
        <w:tc>
          <w:tcPr>
            <w:tcW w:w="143" w:type="dxa"/>
          </w:tcPr>
          <w:p w:rsidR="005A4540" w:rsidRDefault="005A4540"/>
        </w:tc>
        <w:tc>
          <w:tcPr>
            <w:tcW w:w="285" w:type="dxa"/>
          </w:tcPr>
          <w:p w:rsidR="005A4540" w:rsidRDefault="005A4540"/>
        </w:tc>
        <w:tc>
          <w:tcPr>
            <w:tcW w:w="710" w:type="dxa"/>
          </w:tcPr>
          <w:p w:rsidR="005A4540" w:rsidRDefault="005A4540"/>
        </w:tc>
        <w:tc>
          <w:tcPr>
            <w:tcW w:w="1419" w:type="dxa"/>
          </w:tcPr>
          <w:p w:rsidR="005A4540" w:rsidRDefault="005A4540"/>
        </w:tc>
        <w:tc>
          <w:tcPr>
            <w:tcW w:w="1419" w:type="dxa"/>
          </w:tcPr>
          <w:p w:rsidR="005A4540" w:rsidRDefault="005A4540"/>
        </w:tc>
        <w:tc>
          <w:tcPr>
            <w:tcW w:w="710" w:type="dxa"/>
          </w:tcPr>
          <w:p w:rsidR="005A4540" w:rsidRDefault="005A4540"/>
        </w:tc>
        <w:tc>
          <w:tcPr>
            <w:tcW w:w="426" w:type="dxa"/>
          </w:tcPr>
          <w:p w:rsidR="005A4540" w:rsidRDefault="005A4540"/>
        </w:tc>
        <w:tc>
          <w:tcPr>
            <w:tcW w:w="1277" w:type="dxa"/>
          </w:tcPr>
          <w:p w:rsidR="005A4540" w:rsidRDefault="005A4540"/>
        </w:tc>
        <w:tc>
          <w:tcPr>
            <w:tcW w:w="993" w:type="dxa"/>
          </w:tcPr>
          <w:p w:rsidR="005A4540" w:rsidRDefault="005A4540"/>
        </w:tc>
        <w:tc>
          <w:tcPr>
            <w:tcW w:w="2836" w:type="dxa"/>
          </w:tcPr>
          <w:p w:rsidR="005A4540" w:rsidRDefault="005A4540"/>
        </w:tc>
      </w:tr>
      <w:tr w:rsidR="005A4540">
        <w:trPr>
          <w:trHeight w:hRule="exact" w:val="277"/>
        </w:trPr>
        <w:tc>
          <w:tcPr>
            <w:tcW w:w="143" w:type="dxa"/>
          </w:tcPr>
          <w:p w:rsidR="005A4540" w:rsidRDefault="005A4540"/>
        </w:tc>
        <w:tc>
          <w:tcPr>
            <w:tcW w:w="285" w:type="dxa"/>
          </w:tcPr>
          <w:p w:rsidR="005A4540" w:rsidRDefault="005A4540"/>
        </w:tc>
        <w:tc>
          <w:tcPr>
            <w:tcW w:w="710" w:type="dxa"/>
          </w:tcPr>
          <w:p w:rsidR="005A4540" w:rsidRDefault="005A4540"/>
        </w:tc>
        <w:tc>
          <w:tcPr>
            <w:tcW w:w="1419" w:type="dxa"/>
          </w:tcPr>
          <w:p w:rsidR="005A4540" w:rsidRDefault="005A4540"/>
        </w:tc>
        <w:tc>
          <w:tcPr>
            <w:tcW w:w="1419" w:type="dxa"/>
          </w:tcPr>
          <w:p w:rsidR="005A4540" w:rsidRDefault="005A4540"/>
        </w:tc>
        <w:tc>
          <w:tcPr>
            <w:tcW w:w="710" w:type="dxa"/>
          </w:tcPr>
          <w:p w:rsidR="005A4540" w:rsidRDefault="005A4540"/>
        </w:tc>
        <w:tc>
          <w:tcPr>
            <w:tcW w:w="426" w:type="dxa"/>
          </w:tcPr>
          <w:p w:rsidR="005A4540" w:rsidRDefault="005A4540"/>
        </w:tc>
        <w:tc>
          <w:tcPr>
            <w:tcW w:w="1277" w:type="dxa"/>
          </w:tcPr>
          <w:p w:rsidR="005A4540" w:rsidRDefault="005A4540"/>
        </w:tc>
        <w:tc>
          <w:tcPr>
            <w:tcW w:w="3842" w:type="dxa"/>
            <w:gridSpan w:val="2"/>
            <w:shd w:val="clear" w:color="000000" w:fill="FFFFFF"/>
            <w:tcMar>
              <w:left w:w="34" w:type="dxa"/>
              <w:right w:w="34" w:type="dxa"/>
            </w:tcMar>
          </w:tcPr>
          <w:p w:rsidR="005A4540" w:rsidRDefault="00400FA2">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5A4540">
        <w:trPr>
          <w:trHeight w:hRule="exact" w:val="138"/>
        </w:trPr>
        <w:tc>
          <w:tcPr>
            <w:tcW w:w="143" w:type="dxa"/>
          </w:tcPr>
          <w:p w:rsidR="005A4540" w:rsidRDefault="005A4540"/>
        </w:tc>
        <w:tc>
          <w:tcPr>
            <w:tcW w:w="285" w:type="dxa"/>
          </w:tcPr>
          <w:p w:rsidR="005A4540" w:rsidRDefault="005A4540"/>
        </w:tc>
        <w:tc>
          <w:tcPr>
            <w:tcW w:w="710" w:type="dxa"/>
          </w:tcPr>
          <w:p w:rsidR="005A4540" w:rsidRDefault="005A4540"/>
        </w:tc>
        <w:tc>
          <w:tcPr>
            <w:tcW w:w="1419" w:type="dxa"/>
          </w:tcPr>
          <w:p w:rsidR="005A4540" w:rsidRDefault="005A4540"/>
        </w:tc>
        <w:tc>
          <w:tcPr>
            <w:tcW w:w="1419" w:type="dxa"/>
          </w:tcPr>
          <w:p w:rsidR="005A4540" w:rsidRDefault="005A4540"/>
        </w:tc>
        <w:tc>
          <w:tcPr>
            <w:tcW w:w="710" w:type="dxa"/>
          </w:tcPr>
          <w:p w:rsidR="005A4540" w:rsidRDefault="005A4540"/>
        </w:tc>
        <w:tc>
          <w:tcPr>
            <w:tcW w:w="426" w:type="dxa"/>
          </w:tcPr>
          <w:p w:rsidR="005A4540" w:rsidRDefault="005A4540"/>
        </w:tc>
        <w:tc>
          <w:tcPr>
            <w:tcW w:w="1277" w:type="dxa"/>
          </w:tcPr>
          <w:p w:rsidR="005A4540" w:rsidRDefault="005A4540"/>
        </w:tc>
        <w:tc>
          <w:tcPr>
            <w:tcW w:w="993" w:type="dxa"/>
          </w:tcPr>
          <w:p w:rsidR="005A4540" w:rsidRDefault="005A4540"/>
        </w:tc>
        <w:tc>
          <w:tcPr>
            <w:tcW w:w="2836" w:type="dxa"/>
          </w:tcPr>
          <w:p w:rsidR="005A4540" w:rsidRDefault="005A4540"/>
        </w:tc>
      </w:tr>
      <w:tr w:rsidR="005A4540">
        <w:trPr>
          <w:trHeight w:hRule="exact" w:val="277"/>
        </w:trPr>
        <w:tc>
          <w:tcPr>
            <w:tcW w:w="143" w:type="dxa"/>
          </w:tcPr>
          <w:p w:rsidR="005A4540" w:rsidRDefault="005A4540"/>
        </w:tc>
        <w:tc>
          <w:tcPr>
            <w:tcW w:w="285" w:type="dxa"/>
          </w:tcPr>
          <w:p w:rsidR="005A4540" w:rsidRDefault="005A4540"/>
        </w:tc>
        <w:tc>
          <w:tcPr>
            <w:tcW w:w="710" w:type="dxa"/>
          </w:tcPr>
          <w:p w:rsidR="005A4540" w:rsidRDefault="005A4540"/>
        </w:tc>
        <w:tc>
          <w:tcPr>
            <w:tcW w:w="1419" w:type="dxa"/>
          </w:tcPr>
          <w:p w:rsidR="005A4540" w:rsidRDefault="005A4540"/>
        </w:tc>
        <w:tc>
          <w:tcPr>
            <w:tcW w:w="1419" w:type="dxa"/>
          </w:tcPr>
          <w:p w:rsidR="005A4540" w:rsidRDefault="005A4540"/>
        </w:tc>
        <w:tc>
          <w:tcPr>
            <w:tcW w:w="710" w:type="dxa"/>
          </w:tcPr>
          <w:p w:rsidR="005A4540" w:rsidRDefault="005A4540"/>
        </w:tc>
        <w:tc>
          <w:tcPr>
            <w:tcW w:w="426" w:type="dxa"/>
          </w:tcPr>
          <w:p w:rsidR="005A4540" w:rsidRDefault="005A4540"/>
        </w:tc>
        <w:tc>
          <w:tcPr>
            <w:tcW w:w="1277" w:type="dxa"/>
          </w:tcPr>
          <w:p w:rsidR="005A4540" w:rsidRDefault="005A4540"/>
        </w:tc>
        <w:tc>
          <w:tcPr>
            <w:tcW w:w="3842" w:type="dxa"/>
            <w:gridSpan w:val="2"/>
            <w:shd w:val="clear" w:color="000000" w:fill="FFFFFF"/>
            <w:tcMar>
              <w:left w:w="34" w:type="dxa"/>
              <w:right w:w="34" w:type="dxa"/>
            </w:tcMar>
          </w:tcPr>
          <w:p w:rsidR="005A4540" w:rsidRDefault="00400FA2">
            <w:pPr>
              <w:spacing w:after="0" w:line="240" w:lineRule="auto"/>
              <w:jc w:val="right"/>
              <w:rPr>
                <w:sz w:val="24"/>
                <w:szCs w:val="24"/>
              </w:rPr>
            </w:pPr>
            <w:r>
              <w:rPr>
                <w:rFonts w:ascii="Times New Roman" w:hAnsi="Times New Roman" w:cs="Times New Roman"/>
                <w:color w:val="000000"/>
                <w:sz w:val="24"/>
                <w:szCs w:val="24"/>
              </w:rPr>
              <w:t>30.08.2021 г.</w:t>
            </w:r>
          </w:p>
        </w:tc>
      </w:tr>
      <w:tr w:rsidR="005A4540">
        <w:trPr>
          <w:trHeight w:hRule="exact" w:val="277"/>
        </w:trPr>
        <w:tc>
          <w:tcPr>
            <w:tcW w:w="143" w:type="dxa"/>
          </w:tcPr>
          <w:p w:rsidR="005A4540" w:rsidRDefault="005A4540"/>
        </w:tc>
        <w:tc>
          <w:tcPr>
            <w:tcW w:w="285" w:type="dxa"/>
          </w:tcPr>
          <w:p w:rsidR="005A4540" w:rsidRDefault="005A4540"/>
        </w:tc>
        <w:tc>
          <w:tcPr>
            <w:tcW w:w="710" w:type="dxa"/>
          </w:tcPr>
          <w:p w:rsidR="005A4540" w:rsidRDefault="005A4540"/>
        </w:tc>
        <w:tc>
          <w:tcPr>
            <w:tcW w:w="1419" w:type="dxa"/>
          </w:tcPr>
          <w:p w:rsidR="005A4540" w:rsidRDefault="005A4540"/>
        </w:tc>
        <w:tc>
          <w:tcPr>
            <w:tcW w:w="1419" w:type="dxa"/>
          </w:tcPr>
          <w:p w:rsidR="005A4540" w:rsidRDefault="005A4540"/>
        </w:tc>
        <w:tc>
          <w:tcPr>
            <w:tcW w:w="710" w:type="dxa"/>
          </w:tcPr>
          <w:p w:rsidR="005A4540" w:rsidRDefault="005A4540"/>
        </w:tc>
        <w:tc>
          <w:tcPr>
            <w:tcW w:w="426" w:type="dxa"/>
          </w:tcPr>
          <w:p w:rsidR="005A4540" w:rsidRDefault="005A4540"/>
        </w:tc>
        <w:tc>
          <w:tcPr>
            <w:tcW w:w="1277" w:type="dxa"/>
          </w:tcPr>
          <w:p w:rsidR="005A4540" w:rsidRDefault="005A4540"/>
        </w:tc>
        <w:tc>
          <w:tcPr>
            <w:tcW w:w="993" w:type="dxa"/>
          </w:tcPr>
          <w:p w:rsidR="005A4540" w:rsidRDefault="005A4540"/>
        </w:tc>
        <w:tc>
          <w:tcPr>
            <w:tcW w:w="2836" w:type="dxa"/>
          </w:tcPr>
          <w:p w:rsidR="005A4540" w:rsidRDefault="005A4540"/>
        </w:tc>
      </w:tr>
      <w:tr w:rsidR="005A4540">
        <w:trPr>
          <w:trHeight w:hRule="exact" w:val="416"/>
        </w:trPr>
        <w:tc>
          <w:tcPr>
            <w:tcW w:w="10221" w:type="dxa"/>
            <w:gridSpan w:val="10"/>
            <w:shd w:val="clear" w:color="000000" w:fill="FFFFFF"/>
            <w:tcMar>
              <w:left w:w="34" w:type="dxa"/>
              <w:right w:w="34" w:type="dxa"/>
            </w:tcMar>
          </w:tcPr>
          <w:p w:rsidR="005A4540" w:rsidRDefault="00400FA2">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5A4540">
        <w:trPr>
          <w:trHeight w:hRule="exact" w:val="775"/>
        </w:trPr>
        <w:tc>
          <w:tcPr>
            <w:tcW w:w="143" w:type="dxa"/>
          </w:tcPr>
          <w:p w:rsidR="005A4540" w:rsidRDefault="005A4540"/>
        </w:tc>
        <w:tc>
          <w:tcPr>
            <w:tcW w:w="285" w:type="dxa"/>
          </w:tcPr>
          <w:p w:rsidR="005A4540" w:rsidRDefault="005A4540"/>
        </w:tc>
        <w:tc>
          <w:tcPr>
            <w:tcW w:w="710" w:type="dxa"/>
          </w:tcPr>
          <w:p w:rsidR="005A4540" w:rsidRDefault="005A4540"/>
        </w:tc>
        <w:tc>
          <w:tcPr>
            <w:tcW w:w="1419" w:type="dxa"/>
          </w:tcPr>
          <w:p w:rsidR="005A4540" w:rsidRDefault="005A4540"/>
        </w:tc>
        <w:tc>
          <w:tcPr>
            <w:tcW w:w="4834" w:type="dxa"/>
            <w:gridSpan w:val="5"/>
            <w:shd w:val="clear" w:color="000000" w:fill="FFFFFF"/>
            <w:tcMar>
              <w:left w:w="34" w:type="dxa"/>
              <w:right w:w="34" w:type="dxa"/>
            </w:tcMar>
          </w:tcPr>
          <w:p w:rsidR="005A4540" w:rsidRDefault="00400FA2">
            <w:pPr>
              <w:spacing w:after="0" w:line="240" w:lineRule="auto"/>
              <w:jc w:val="center"/>
              <w:rPr>
                <w:sz w:val="32"/>
                <w:szCs w:val="32"/>
              </w:rPr>
            </w:pPr>
            <w:r>
              <w:rPr>
                <w:rFonts w:ascii="Times New Roman" w:hAnsi="Times New Roman" w:cs="Times New Roman"/>
                <w:color w:val="000000"/>
                <w:sz w:val="32"/>
                <w:szCs w:val="32"/>
              </w:rPr>
              <w:t>Деловые коммуникации</w:t>
            </w:r>
          </w:p>
          <w:p w:rsidR="005A4540" w:rsidRDefault="00400FA2">
            <w:pPr>
              <w:spacing w:after="0" w:line="240" w:lineRule="auto"/>
              <w:jc w:val="center"/>
              <w:rPr>
                <w:sz w:val="32"/>
                <w:szCs w:val="32"/>
              </w:rPr>
            </w:pPr>
            <w:r>
              <w:rPr>
                <w:rFonts w:ascii="Times New Roman" w:hAnsi="Times New Roman" w:cs="Times New Roman"/>
                <w:color w:val="000000"/>
                <w:sz w:val="32"/>
                <w:szCs w:val="32"/>
              </w:rPr>
              <w:t>Б1.О.02.04</w:t>
            </w:r>
          </w:p>
        </w:tc>
        <w:tc>
          <w:tcPr>
            <w:tcW w:w="2836" w:type="dxa"/>
          </w:tcPr>
          <w:p w:rsidR="005A4540" w:rsidRDefault="005A4540"/>
        </w:tc>
      </w:tr>
      <w:tr w:rsidR="005A4540">
        <w:trPr>
          <w:trHeight w:hRule="exact" w:val="277"/>
        </w:trPr>
        <w:tc>
          <w:tcPr>
            <w:tcW w:w="10221" w:type="dxa"/>
            <w:gridSpan w:val="10"/>
            <w:shd w:val="clear" w:color="000000" w:fill="FFFFFF"/>
            <w:tcMar>
              <w:left w:w="34" w:type="dxa"/>
              <w:right w:w="34" w:type="dxa"/>
            </w:tcMar>
          </w:tcPr>
          <w:p w:rsidR="005A4540" w:rsidRDefault="00400FA2">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5A4540">
        <w:trPr>
          <w:trHeight w:hRule="exact" w:val="1389"/>
        </w:trPr>
        <w:tc>
          <w:tcPr>
            <w:tcW w:w="143" w:type="dxa"/>
          </w:tcPr>
          <w:p w:rsidR="005A4540" w:rsidRDefault="005A4540"/>
        </w:tc>
        <w:tc>
          <w:tcPr>
            <w:tcW w:w="285" w:type="dxa"/>
          </w:tcPr>
          <w:p w:rsidR="005A4540" w:rsidRDefault="005A4540"/>
        </w:tc>
        <w:tc>
          <w:tcPr>
            <w:tcW w:w="9795" w:type="dxa"/>
            <w:gridSpan w:val="8"/>
            <w:shd w:val="clear" w:color="000000" w:fill="FFFFFF"/>
            <w:tcMar>
              <w:left w:w="34" w:type="dxa"/>
              <w:right w:w="34" w:type="dxa"/>
            </w:tcMar>
          </w:tcPr>
          <w:p w:rsidR="005A4540" w:rsidRDefault="00400FA2">
            <w:pPr>
              <w:spacing w:after="0" w:line="240" w:lineRule="auto"/>
              <w:jc w:val="center"/>
              <w:rPr>
                <w:sz w:val="24"/>
                <w:szCs w:val="24"/>
              </w:rPr>
            </w:pPr>
            <w:r>
              <w:rPr>
                <w:rFonts w:ascii="Times New Roman" w:hAnsi="Times New Roman" w:cs="Times New Roman"/>
                <w:color w:val="000000"/>
                <w:sz w:val="24"/>
                <w:szCs w:val="24"/>
              </w:rPr>
              <w:t>Направление подготовки: 38.03.02 Менеджмент (высшее образование - бакалавриат)</w:t>
            </w:r>
          </w:p>
          <w:p w:rsidR="005A4540" w:rsidRDefault="00400FA2">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«Экономика и управление на предприятии»</w:t>
            </w:r>
          </w:p>
          <w:p w:rsidR="005A4540" w:rsidRDefault="00400FA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5A4540">
        <w:trPr>
          <w:trHeight w:hRule="exact" w:val="138"/>
        </w:trPr>
        <w:tc>
          <w:tcPr>
            <w:tcW w:w="143" w:type="dxa"/>
          </w:tcPr>
          <w:p w:rsidR="005A4540" w:rsidRDefault="005A4540"/>
        </w:tc>
        <w:tc>
          <w:tcPr>
            <w:tcW w:w="285" w:type="dxa"/>
          </w:tcPr>
          <w:p w:rsidR="005A4540" w:rsidRDefault="005A4540"/>
        </w:tc>
        <w:tc>
          <w:tcPr>
            <w:tcW w:w="710" w:type="dxa"/>
          </w:tcPr>
          <w:p w:rsidR="005A4540" w:rsidRDefault="005A4540"/>
        </w:tc>
        <w:tc>
          <w:tcPr>
            <w:tcW w:w="1419" w:type="dxa"/>
          </w:tcPr>
          <w:p w:rsidR="005A4540" w:rsidRDefault="005A4540"/>
        </w:tc>
        <w:tc>
          <w:tcPr>
            <w:tcW w:w="1419" w:type="dxa"/>
          </w:tcPr>
          <w:p w:rsidR="005A4540" w:rsidRDefault="005A4540"/>
        </w:tc>
        <w:tc>
          <w:tcPr>
            <w:tcW w:w="710" w:type="dxa"/>
          </w:tcPr>
          <w:p w:rsidR="005A4540" w:rsidRDefault="005A4540"/>
        </w:tc>
        <w:tc>
          <w:tcPr>
            <w:tcW w:w="426" w:type="dxa"/>
          </w:tcPr>
          <w:p w:rsidR="005A4540" w:rsidRDefault="005A4540"/>
        </w:tc>
        <w:tc>
          <w:tcPr>
            <w:tcW w:w="1277" w:type="dxa"/>
          </w:tcPr>
          <w:p w:rsidR="005A4540" w:rsidRDefault="005A4540"/>
        </w:tc>
        <w:tc>
          <w:tcPr>
            <w:tcW w:w="993" w:type="dxa"/>
          </w:tcPr>
          <w:p w:rsidR="005A4540" w:rsidRDefault="005A4540"/>
        </w:tc>
        <w:tc>
          <w:tcPr>
            <w:tcW w:w="2836" w:type="dxa"/>
          </w:tcPr>
          <w:p w:rsidR="005A4540" w:rsidRDefault="005A4540"/>
        </w:tc>
      </w:tr>
      <w:tr w:rsidR="005A4540">
        <w:trPr>
          <w:trHeight w:hRule="exact" w:val="833"/>
        </w:trPr>
        <w:tc>
          <w:tcPr>
            <w:tcW w:w="10221" w:type="dxa"/>
            <w:gridSpan w:val="10"/>
            <w:shd w:val="clear" w:color="000000" w:fill="FFFFFF"/>
            <w:tcMar>
              <w:left w:w="34" w:type="dxa"/>
              <w:right w:w="34" w:type="dxa"/>
            </w:tcMar>
          </w:tcPr>
          <w:p w:rsidR="005A4540" w:rsidRDefault="00400FA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w:t>
            </w:r>
          </w:p>
        </w:tc>
      </w:tr>
      <w:tr w:rsidR="005A4540">
        <w:trPr>
          <w:trHeight w:hRule="exact" w:val="416"/>
        </w:trPr>
        <w:tc>
          <w:tcPr>
            <w:tcW w:w="143" w:type="dxa"/>
          </w:tcPr>
          <w:p w:rsidR="005A4540" w:rsidRDefault="005A4540"/>
        </w:tc>
        <w:tc>
          <w:tcPr>
            <w:tcW w:w="285" w:type="dxa"/>
          </w:tcPr>
          <w:p w:rsidR="005A4540" w:rsidRDefault="005A4540"/>
        </w:tc>
        <w:tc>
          <w:tcPr>
            <w:tcW w:w="710" w:type="dxa"/>
          </w:tcPr>
          <w:p w:rsidR="005A4540" w:rsidRDefault="005A4540"/>
        </w:tc>
        <w:tc>
          <w:tcPr>
            <w:tcW w:w="1419" w:type="dxa"/>
          </w:tcPr>
          <w:p w:rsidR="005A4540" w:rsidRDefault="005A4540"/>
        </w:tc>
        <w:tc>
          <w:tcPr>
            <w:tcW w:w="1419" w:type="dxa"/>
          </w:tcPr>
          <w:p w:rsidR="005A4540" w:rsidRDefault="005A4540"/>
        </w:tc>
        <w:tc>
          <w:tcPr>
            <w:tcW w:w="710" w:type="dxa"/>
          </w:tcPr>
          <w:p w:rsidR="005A4540" w:rsidRDefault="005A4540"/>
        </w:tc>
        <w:tc>
          <w:tcPr>
            <w:tcW w:w="426" w:type="dxa"/>
          </w:tcPr>
          <w:p w:rsidR="005A4540" w:rsidRDefault="005A4540"/>
        </w:tc>
        <w:tc>
          <w:tcPr>
            <w:tcW w:w="1277" w:type="dxa"/>
          </w:tcPr>
          <w:p w:rsidR="005A4540" w:rsidRDefault="005A4540"/>
        </w:tc>
        <w:tc>
          <w:tcPr>
            <w:tcW w:w="993" w:type="dxa"/>
          </w:tcPr>
          <w:p w:rsidR="005A4540" w:rsidRDefault="005A4540"/>
        </w:tc>
        <w:tc>
          <w:tcPr>
            <w:tcW w:w="2836" w:type="dxa"/>
          </w:tcPr>
          <w:p w:rsidR="005A4540" w:rsidRDefault="005A4540"/>
        </w:tc>
      </w:tr>
      <w:tr w:rsidR="005A4540">
        <w:trPr>
          <w:trHeight w:hRule="exact" w:val="277"/>
        </w:trPr>
        <w:tc>
          <w:tcPr>
            <w:tcW w:w="3984" w:type="dxa"/>
            <w:gridSpan w:val="5"/>
            <w:shd w:val="clear" w:color="000000" w:fill="FFFFFF"/>
            <w:tcMar>
              <w:left w:w="34" w:type="dxa"/>
              <w:right w:w="34" w:type="dxa"/>
            </w:tcMar>
          </w:tcPr>
          <w:p w:rsidR="005A4540" w:rsidRDefault="00400FA2">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5A4540" w:rsidRDefault="005A4540"/>
        </w:tc>
        <w:tc>
          <w:tcPr>
            <w:tcW w:w="426" w:type="dxa"/>
          </w:tcPr>
          <w:p w:rsidR="005A4540" w:rsidRDefault="005A4540"/>
        </w:tc>
        <w:tc>
          <w:tcPr>
            <w:tcW w:w="1277" w:type="dxa"/>
          </w:tcPr>
          <w:p w:rsidR="005A4540" w:rsidRDefault="005A4540"/>
        </w:tc>
        <w:tc>
          <w:tcPr>
            <w:tcW w:w="993" w:type="dxa"/>
          </w:tcPr>
          <w:p w:rsidR="005A4540" w:rsidRDefault="005A4540"/>
        </w:tc>
        <w:tc>
          <w:tcPr>
            <w:tcW w:w="2836" w:type="dxa"/>
          </w:tcPr>
          <w:p w:rsidR="005A4540" w:rsidRDefault="005A4540"/>
        </w:tc>
      </w:tr>
      <w:tr w:rsidR="005A4540">
        <w:trPr>
          <w:trHeight w:hRule="exact" w:val="155"/>
        </w:trPr>
        <w:tc>
          <w:tcPr>
            <w:tcW w:w="143" w:type="dxa"/>
          </w:tcPr>
          <w:p w:rsidR="005A4540" w:rsidRDefault="005A4540"/>
        </w:tc>
        <w:tc>
          <w:tcPr>
            <w:tcW w:w="285" w:type="dxa"/>
          </w:tcPr>
          <w:p w:rsidR="005A4540" w:rsidRDefault="005A4540"/>
        </w:tc>
        <w:tc>
          <w:tcPr>
            <w:tcW w:w="710" w:type="dxa"/>
          </w:tcPr>
          <w:p w:rsidR="005A4540" w:rsidRDefault="005A4540"/>
        </w:tc>
        <w:tc>
          <w:tcPr>
            <w:tcW w:w="1419" w:type="dxa"/>
          </w:tcPr>
          <w:p w:rsidR="005A4540" w:rsidRDefault="005A4540"/>
        </w:tc>
        <w:tc>
          <w:tcPr>
            <w:tcW w:w="1419" w:type="dxa"/>
          </w:tcPr>
          <w:p w:rsidR="005A4540" w:rsidRDefault="005A4540"/>
        </w:tc>
        <w:tc>
          <w:tcPr>
            <w:tcW w:w="710" w:type="dxa"/>
          </w:tcPr>
          <w:p w:rsidR="005A4540" w:rsidRDefault="005A4540"/>
        </w:tc>
        <w:tc>
          <w:tcPr>
            <w:tcW w:w="426" w:type="dxa"/>
          </w:tcPr>
          <w:p w:rsidR="005A4540" w:rsidRDefault="005A4540"/>
        </w:tc>
        <w:tc>
          <w:tcPr>
            <w:tcW w:w="1277" w:type="dxa"/>
          </w:tcPr>
          <w:p w:rsidR="005A4540" w:rsidRDefault="005A4540"/>
        </w:tc>
        <w:tc>
          <w:tcPr>
            <w:tcW w:w="993" w:type="dxa"/>
          </w:tcPr>
          <w:p w:rsidR="005A4540" w:rsidRDefault="005A4540"/>
        </w:tc>
        <w:tc>
          <w:tcPr>
            <w:tcW w:w="2836" w:type="dxa"/>
          </w:tcPr>
          <w:p w:rsidR="005A4540" w:rsidRDefault="005A4540"/>
        </w:tc>
      </w:tr>
      <w:tr w:rsidR="005A4540">
        <w:trPr>
          <w:trHeight w:hRule="exact" w:val="27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4540" w:rsidRDefault="005A4540"/>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4540" w:rsidRDefault="005A4540"/>
        </w:tc>
      </w:tr>
      <w:tr w:rsidR="005A454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4540" w:rsidRDefault="00400FA2">
            <w:pPr>
              <w:spacing w:after="0" w:line="240" w:lineRule="auto"/>
              <w:rPr>
                <w:sz w:val="24"/>
                <w:szCs w:val="24"/>
              </w:rPr>
            </w:pPr>
            <w:r>
              <w:rPr>
                <w:rFonts w:ascii="Times New Roman" w:hAnsi="Times New Roman" w:cs="Times New Roman"/>
                <w:b/>
                <w:color w:val="000000"/>
                <w:sz w:val="24"/>
                <w:szCs w:val="24"/>
              </w:rPr>
              <w:t>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4540" w:rsidRDefault="00400FA2">
            <w:pPr>
              <w:spacing w:after="0" w:line="240" w:lineRule="auto"/>
              <w:rPr>
                <w:sz w:val="24"/>
                <w:szCs w:val="24"/>
              </w:rPr>
            </w:pPr>
            <w:r>
              <w:rPr>
                <w:rFonts w:ascii="Times New Roman" w:hAnsi="Times New Roman" w:cs="Times New Roman"/>
                <w:color w:val="000000"/>
                <w:sz w:val="24"/>
                <w:szCs w:val="24"/>
              </w:rPr>
              <w:t>СПЕЦИАЛИСТ ПО УПРАВЛЕНИЮ РИСКАМИ</w:t>
            </w:r>
          </w:p>
        </w:tc>
      </w:tr>
      <w:tr w:rsidR="005A4540">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5A4540" w:rsidRDefault="00400FA2">
            <w:pPr>
              <w:spacing w:after="0" w:line="240" w:lineRule="auto"/>
              <w:rPr>
                <w:sz w:val="24"/>
                <w:szCs w:val="24"/>
              </w:rPr>
            </w:pPr>
            <w:r>
              <w:rPr>
                <w:rFonts w:ascii="Times New Roman" w:hAnsi="Times New Roman" w:cs="Times New Roman"/>
                <w:b/>
                <w:color w:val="000000"/>
                <w:sz w:val="24"/>
                <w:szCs w:val="24"/>
              </w:rPr>
              <w:t>40.033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4540" w:rsidRDefault="00400FA2">
            <w:pPr>
              <w:spacing w:after="0" w:line="240" w:lineRule="auto"/>
              <w:rPr>
                <w:sz w:val="24"/>
                <w:szCs w:val="24"/>
              </w:rPr>
            </w:pPr>
            <w:r>
              <w:rPr>
                <w:rFonts w:ascii="Times New Roman" w:hAnsi="Times New Roman" w:cs="Times New Roman"/>
                <w:color w:val="000000"/>
                <w:sz w:val="24"/>
                <w:szCs w:val="24"/>
              </w:rPr>
              <w:t>СПЕЦИАЛИСТ ПО СТРАТЕГИЧЕСКОМУ И ТАКТИЧЕСКОМУ ПЛАНИРОВАНИЮ И ОРГАНИЗАЦИИ ПРОИЗВОДСТВА</w:t>
            </w:r>
          </w:p>
        </w:tc>
      </w:tr>
      <w:tr w:rsidR="005A4540">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5A4540" w:rsidRDefault="005A4540"/>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4540" w:rsidRDefault="005A4540"/>
        </w:tc>
      </w:tr>
      <w:tr w:rsidR="005A4540">
        <w:trPr>
          <w:trHeight w:hRule="exact" w:val="124"/>
        </w:trPr>
        <w:tc>
          <w:tcPr>
            <w:tcW w:w="143" w:type="dxa"/>
          </w:tcPr>
          <w:p w:rsidR="005A4540" w:rsidRDefault="005A4540"/>
        </w:tc>
        <w:tc>
          <w:tcPr>
            <w:tcW w:w="285" w:type="dxa"/>
          </w:tcPr>
          <w:p w:rsidR="005A4540" w:rsidRDefault="005A4540"/>
        </w:tc>
        <w:tc>
          <w:tcPr>
            <w:tcW w:w="710" w:type="dxa"/>
          </w:tcPr>
          <w:p w:rsidR="005A4540" w:rsidRDefault="005A4540"/>
        </w:tc>
        <w:tc>
          <w:tcPr>
            <w:tcW w:w="1419" w:type="dxa"/>
          </w:tcPr>
          <w:p w:rsidR="005A4540" w:rsidRDefault="005A4540"/>
        </w:tc>
        <w:tc>
          <w:tcPr>
            <w:tcW w:w="1419" w:type="dxa"/>
          </w:tcPr>
          <w:p w:rsidR="005A4540" w:rsidRDefault="005A4540"/>
        </w:tc>
        <w:tc>
          <w:tcPr>
            <w:tcW w:w="710" w:type="dxa"/>
          </w:tcPr>
          <w:p w:rsidR="005A4540" w:rsidRDefault="005A4540"/>
        </w:tc>
        <w:tc>
          <w:tcPr>
            <w:tcW w:w="426" w:type="dxa"/>
          </w:tcPr>
          <w:p w:rsidR="005A4540" w:rsidRDefault="005A4540"/>
        </w:tc>
        <w:tc>
          <w:tcPr>
            <w:tcW w:w="1277" w:type="dxa"/>
          </w:tcPr>
          <w:p w:rsidR="005A4540" w:rsidRDefault="005A4540"/>
        </w:tc>
        <w:tc>
          <w:tcPr>
            <w:tcW w:w="993" w:type="dxa"/>
          </w:tcPr>
          <w:p w:rsidR="005A4540" w:rsidRDefault="005A4540"/>
        </w:tc>
        <w:tc>
          <w:tcPr>
            <w:tcW w:w="2836" w:type="dxa"/>
          </w:tcPr>
          <w:p w:rsidR="005A4540" w:rsidRDefault="005A4540"/>
        </w:tc>
      </w:tr>
      <w:tr w:rsidR="005A4540">
        <w:trPr>
          <w:trHeight w:hRule="exact" w:val="277"/>
        </w:trPr>
        <w:tc>
          <w:tcPr>
            <w:tcW w:w="5118" w:type="dxa"/>
            <w:gridSpan w:val="7"/>
            <w:shd w:val="clear" w:color="000000" w:fill="FFFFFF"/>
            <w:tcMar>
              <w:left w:w="34" w:type="dxa"/>
              <w:right w:w="34" w:type="dxa"/>
            </w:tcMar>
          </w:tcPr>
          <w:p w:rsidR="005A4540" w:rsidRDefault="00400FA2">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5A4540" w:rsidRDefault="00400FA2">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предпринимательский</w:t>
            </w:r>
          </w:p>
        </w:tc>
      </w:tr>
      <w:tr w:rsidR="005A4540">
        <w:trPr>
          <w:trHeight w:hRule="exact" w:val="577"/>
        </w:trPr>
        <w:tc>
          <w:tcPr>
            <w:tcW w:w="143" w:type="dxa"/>
          </w:tcPr>
          <w:p w:rsidR="005A4540" w:rsidRDefault="005A4540"/>
        </w:tc>
        <w:tc>
          <w:tcPr>
            <w:tcW w:w="285" w:type="dxa"/>
          </w:tcPr>
          <w:p w:rsidR="005A4540" w:rsidRDefault="005A4540"/>
        </w:tc>
        <w:tc>
          <w:tcPr>
            <w:tcW w:w="710" w:type="dxa"/>
          </w:tcPr>
          <w:p w:rsidR="005A4540" w:rsidRDefault="005A4540"/>
        </w:tc>
        <w:tc>
          <w:tcPr>
            <w:tcW w:w="1419" w:type="dxa"/>
          </w:tcPr>
          <w:p w:rsidR="005A4540" w:rsidRDefault="005A4540"/>
        </w:tc>
        <w:tc>
          <w:tcPr>
            <w:tcW w:w="1419" w:type="dxa"/>
          </w:tcPr>
          <w:p w:rsidR="005A4540" w:rsidRDefault="005A4540"/>
        </w:tc>
        <w:tc>
          <w:tcPr>
            <w:tcW w:w="710" w:type="dxa"/>
          </w:tcPr>
          <w:p w:rsidR="005A4540" w:rsidRDefault="005A4540"/>
        </w:tc>
        <w:tc>
          <w:tcPr>
            <w:tcW w:w="426" w:type="dxa"/>
          </w:tcPr>
          <w:p w:rsidR="005A4540" w:rsidRDefault="005A4540"/>
        </w:tc>
        <w:tc>
          <w:tcPr>
            <w:tcW w:w="5118" w:type="dxa"/>
            <w:gridSpan w:val="3"/>
            <w:vMerge/>
            <w:shd w:val="clear" w:color="000000" w:fill="FFFFFF"/>
            <w:tcMar>
              <w:left w:w="34" w:type="dxa"/>
              <w:right w:w="34" w:type="dxa"/>
            </w:tcMar>
          </w:tcPr>
          <w:p w:rsidR="005A4540" w:rsidRDefault="005A4540"/>
        </w:tc>
      </w:tr>
      <w:tr w:rsidR="005A4540">
        <w:trPr>
          <w:trHeight w:hRule="exact" w:val="1894"/>
        </w:trPr>
        <w:tc>
          <w:tcPr>
            <w:tcW w:w="143" w:type="dxa"/>
          </w:tcPr>
          <w:p w:rsidR="005A4540" w:rsidRDefault="005A4540"/>
        </w:tc>
        <w:tc>
          <w:tcPr>
            <w:tcW w:w="285" w:type="dxa"/>
          </w:tcPr>
          <w:p w:rsidR="005A4540" w:rsidRDefault="005A4540"/>
        </w:tc>
        <w:tc>
          <w:tcPr>
            <w:tcW w:w="710" w:type="dxa"/>
          </w:tcPr>
          <w:p w:rsidR="005A4540" w:rsidRDefault="005A4540"/>
        </w:tc>
        <w:tc>
          <w:tcPr>
            <w:tcW w:w="1419" w:type="dxa"/>
          </w:tcPr>
          <w:p w:rsidR="005A4540" w:rsidRDefault="005A4540"/>
        </w:tc>
        <w:tc>
          <w:tcPr>
            <w:tcW w:w="1419" w:type="dxa"/>
          </w:tcPr>
          <w:p w:rsidR="005A4540" w:rsidRDefault="005A4540"/>
        </w:tc>
        <w:tc>
          <w:tcPr>
            <w:tcW w:w="710" w:type="dxa"/>
          </w:tcPr>
          <w:p w:rsidR="005A4540" w:rsidRDefault="005A4540"/>
        </w:tc>
        <w:tc>
          <w:tcPr>
            <w:tcW w:w="426" w:type="dxa"/>
          </w:tcPr>
          <w:p w:rsidR="005A4540" w:rsidRDefault="005A4540"/>
        </w:tc>
        <w:tc>
          <w:tcPr>
            <w:tcW w:w="1277" w:type="dxa"/>
          </w:tcPr>
          <w:p w:rsidR="005A4540" w:rsidRDefault="005A4540"/>
        </w:tc>
        <w:tc>
          <w:tcPr>
            <w:tcW w:w="993" w:type="dxa"/>
          </w:tcPr>
          <w:p w:rsidR="005A4540" w:rsidRDefault="005A4540"/>
        </w:tc>
        <w:tc>
          <w:tcPr>
            <w:tcW w:w="2836" w:type="dxa"/>
          </w:tcPr>
          <w:p w:rsidR="005A4540" w:rsidRDefault="005A4540"/>
        </w:tc>
      </w:tr>
      <w:tr w:rsidR="005A4540">
        <w:trPr>
          <w:trHeight w:hRule="exact" w:val="277"/>
        </w:trPr>
        <w:tc>
          <w:tcPr>
            <w:tcW w:w="143" w:type="dxa"/>
          </w:tcPr>
          <w:p w:rsidR="005A4540" w:rsidRDefault="005A4540"/>
        </w:tc>
        <w:tc>
          <w:tcPr>
            <w:tcW w:w="10079" w:type="dxa"/>
            <w:gridSpan w:val="9"/>
            <w:vMerge w:val="restart"/>
            <w:shd w:val="clear" w:color="000000" w:fill="FFFFFF"/>
            <w:tcMar>
              <w:left w:w="34" w:type="dxa"/>
              <w:right w:w="34" w:type="dxa"/>
            </w:tcMar>
          </w:tcPr>
          <w:p w:rsidR="005A4540" w:rsidRDefault="00400FA2">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5A4540">
        <w:trPr>
          <w:trHeight w:hRule="exact" w:val="138"/>
        </w:trPr>
        <w:tc>
          <w:tcPr>
            <w:tcW w:w="143" w:type="dxa"/>
          </w:tcPr>
          <w:p w:rsidR="005A4540" w:rsidRDefault="005A4540"/>
        </w:tc>
        <w:tc>
          <w:tcPr>
            <w:tcW w:w="10079" w:type="dxa"/>
            <w:gridSpan w:val="9"/>
            <w:vMerge/>
            <w:shd w:val="clear" w:color="000000" w:fill="FFFFFF"/>
            <w:tcMar>
              <w:left w:w="34" w:type="dxa"/>
              <w:right w:w="34" w:type="dxa"/>
            </w:tcMar>
          </w:tcPr>
          <w:p w:rsidR="005A4540" w:rsidRDefault="005A4540"/>
        </w:tc>
      </w:tr>
      <w:tr w:rsidR="005A4540">
        <w:trPr>
          <w:trHeight w:hRule="exact" w:val="1666"/>
        </w:trPr>
        <w:tc>
          <w:tcPr>
            <w:tcW w:w="143" w:type="dxa"/>
          </w:tcPr>
          <w:p w:rsidR="005A4540" w:rsidRDefault="005A4540"/>
        </w:tc>
        <w:tc>
          <w:tcPr>
            <w:tcW w:w="10079" w:type="dxa"/>
            <w:gridSpan w:val="9"/>
            <w:shd w:val="clear" w:color="000000" w:fill="FFFFFF"/>
            <w:tcMar>
              <w:left w:w="34" w:type="dxa"/>
              <w:right w:w="34" w:type="dxa"/>
            </w:tcMar>
          </w:tcPr>
          <w:p w:rsidR="005A4540" w:rsidRDefault="00400FA2">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5A4540" w:rsidRDefault="005A4540">
            <w:pPr>
              <w:spacing w:after="0" w:line="240" w:lineRule="auto"/>
              <w:jc w:val="center"/>
              <w:rPr>
                <w:sz w:val="24"/>
                <w:szCs w:val="24"/>
              </w:rPr>
            </w:pPr>
          </w:p>
          <w:p w:rsidR="005A4540" w:rsidRDefault="00400FA2">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5A4540" w:rsidRDefault="005A4540">
            <w:pPr>
              <w:spacing w:after="0" w:line="240" w:lineRule="auto"/>
              <w:jc w:val="center"/>
              <w:rPr>
                <w:sz w:val="24"/>
                <w:szCs w:val="24"/>
              </w:rPr>
            </w:pPr>
          </w:p>
          <w:p w:rsidR="005A4540" w:rsidRDefault="00400FA2">
            <w:pPr>
              <w:spacing w:after="0" w:line="240" w:lineRule="auto"/>
              <w:jc w:val="center"/>
              <w:rPr>
                <w:sz w:val="24"/>
                <w:szCs w:val="24"/>
              </w:rPr>
            </w:pPr>
            <w:r>
              <w:rPr>
                <w:rFonts w:ascii="Times New Roman" w:hAnsi="Times New Roman" w:cs="Times New Roman"/>
                <w:color w:val="000000"/>
                <w:sz w:val="24"/>
                <w:szCs w:val="24"/>
              </w:rPr>
              <w:t>Омск, 2021</w:t>
            </w:r>
          </w:p>
        </w:tc>
      </w:tr>
    </w:tbl>
    <w:p w:rsidR="005A4540" w:rsidRDefault="00400FA2">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5A4540">
        <w:trPr>
          <w:trHeight w:hRule="exact" w:val="2222"/>
        </w:trPr>
        <w:tc>
          <w:tcPr>
            <w:tcW w:w="10788" w:type="dxa"/>
            <w:shd w:val="clear" w:color="000000" w:fill="FFFFFF"/>
            <w:tcMar>
              <w:left w:w="34" w:type="dxa"/>
              <w:right w:w="34" w:type="dxa"/>
            </w:tcMar>
          </w:tcPr>
          <w:p w:rsidR="005A4540" w:rsidRDefault="00400FA2">
            <w:pPr>
              <w:spacing w:after="0" w:line="240" w:lineRule="auto"/>
              <w:rPr>
                <w:sz w:val="24"/>
                <w:szCs w:val="24"/>
              </w:rPr>
            </w:pPr>
            <w:r>
              <w:rPr>
                <w:rFonts w:ascii="Times New Roman" w:hAnsi="Times New Roman" w:cs="Times New Roman"/>
                <w:color w:val="000000"/>
                <w:sz w:val="24"/>
                <w:szCs w:val="24"/>
              </w:rPr>
              <w:lastRenderedPageBreak/>
              <w:t>Составитель:</w:t>
            </w:r>
          </w:p>
          <w:p w:rsidR="005A4540" w:rsidRDefault="005A4540">
            <w:pPr>
              <w:spacing w:after="0" w:line="240" w:lineRule="auto"/>
              <w:rPr>
                <w:sz w:val="24"/>
                <w:szCs w:val="24"/>
              </w:rPr>
            </w:pPr>
          </w:p>
          <w:p w:rsidR="005A4540" w:rsidRDefault="00400FA2">
            <w:pPr>
              <w:spacing w:after="0" w:line="240" w:lineRule="auto"/>
              <w:rPr>
                <w:sz w:val="24"/>
                <w:szCs w:val="24"/>
              </w:rPr>
            </w:pPr>
            <w:r>
              <w:rPr>
                <w:rFonts w:ascii="Times New Roman" w:hAnsi="Times New Roman" w:cs="Times New Roman"/>
                <w:color w:val="000000"/>
                <w:sz w:val="24"/>
                <w:szCs w:val="24"/>
              </w:rPr>
              <w:t>к.э.н., доцент _________________ /Ильченко С.М./</w:t>
            </w:r>
          </w:p>
          <w:p w:rsidR="005A4540" w:rsidRDefault="005A4540">
            <w:pPr>
              <w:spacing w:after="0" w:line="240" w:lineRule="auto"/>
              <w:rPr>
                <w:sz w:val="24"/>
                <w:szCs w:val="24"/>
              </w:rPr>
            </w:pPr>
          </w:p>
          <w:p w:rsidR="005A4540" w:rsidRDefault="00400FA2">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5A4540" w:rsidRDefault="00400FA2">
            <w:pPr>
              <w:spacing w:after="0" w:line="240" w:lineRule="auto"/>
              <w:rPr>
                <w:sz w:val="24"/>
                <w:szCs w:val="24"/>
              </w:rPr>
            </w:pPr>
            <w:r>
              <w:rPr>
                <w:rFonts w:ascii="Times New Roman" w:hAnsi="Times New Roman" w:cs="Times New Roman"/>
                <w:color w:val="000000"/>
                <w:sz w:val="24"/>
                <w:szCs w:val="24"/>
              </w:rPr>
              <w:t>Протокол от 30.08.2021 г.  №1</w:t>
            </w:r>
          </w:p>
        </w:tc>
      </w:tr>
      <w:tr w:rsidR="005A4540">
        <w:trPr>
          <w:trHeight w:hRule="exact" w:val="277"/>
        </w:trPr>
        <w:tc>
          <w:tcPr>
            <w:tcW w:w="10788" w:type="dxa"/>
            <w:shd w:val="clear" w:color="000000" w:fill="FFFFFF"/>
            <w:tcMar>
              <w:left w:w="34" w:type="dxa"/>
              <w:right w:w="34" w:type="dxa"/>
            </w:tcMar>
          </w:tcPr>
          <w:p w:rsidR="005A4540" w:rsidRDefault="00400FA2">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5A4540" w:rsidRDefault="00400FA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A4540">
        <w:trPr>
          <w:trHeight w:hRule="exact" w:val="277"/>
        </w:trPr>
        <w:tc>
          <w:tcPr>
            <w:tcW w:w="9654" w:type="dxa"/>
            <w:shd w:val="clear" w:color="000000" w:fill="FFFFFF"/>
            <w:tcMar>
              <w:left w:w="34" w:type="dxa"/>
              <w:right w:w="34" w:type="dxa"/>
            </w:tcMar>
          </w:tcPr>
          <w:p w:rsidR="005A4540" w:rsidRDefault="00400FA2">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5A4540">
        <w:trPr>
          <w:trHeight w:hRule="exact" w:val="555"/>
        </w:trPr>
        <w:tc>
          <w:tcPr>
            <w:tcW w:w="9640" w:type="dxa"/>
          </w:tcPr>
          <w:p w:rsidR="005A4540" w:rsidRDefault="005A4540"/>
        </w:tc>
      </w:tr>
      <w:tr w:rsidR="005A4540">
        <w:trPr>
          <w:trHeight w:hRule="exact" w:val="8751"/>
        </w:trPr>
        <w:tc>
          <w:tcPr>
            <w:tcW w:w="9654" w:type="dxa"/>
            <w:shd w:val="clear" w:color="000000" w:fill="FFFFFF"/>
            <w:tcMar>
              <w:left w:w="34" w:type="dxa"/>
              <w:right w:w="34" w:type="dxa"/>
            </w:tcMar>
          </w:tcPr>
          <w:p w:rsidR="005A4540" w:rsidRDefault="00400FA2">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5A4540" w:rsidRDefault="00400FA2">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5A4540" w:rsidRDefault="00400FA2">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5A4540" w:rsidRDefault="00400FA2">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5A4540" w:rsidRDefault="00400FA2">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A4540" w:rsidRDefault="00400FA2">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5A4540" w:rsidRDefault="00400FA2">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5A4540" w:rsidRDefault="00400FA2">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5A4540" w:rsidRDefault="00400FA2">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5A4540" w:rsidRDefault="00400FA2">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5A4540" w:rsidRDefault="00400FA2">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5A4540" w:rsidRDefault="00400FA2">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5A4540" w:rsidRDefault="00400FA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A4540">
        <w:trPr>
          <w:trHeight w:hRule="exact" w:val="277"/>
        </w:trPr>
        <w:tc>
          <w:tcPr>
            <w:tcW w:w="9654" w:type="dxa"/>
            <w:shd w:val="clear" w:color="000000" w:fill="FFFFFF"/>
            <w:tcMar>
              <w:left w:w="34" w:type="dxa"/>
              <w:right w:w="34" w:type="dxa"/>
            </w:tcMar>
          </w:tcPr>
          <w:p w:rsidR="005A4540" w:rsidRDefault="00400FA2">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5A4540">
        <w:trPr>
          <w:trHeight w:hRule="exact" w:val="14619"/>
        </w:trPr>
        <w:tc>
          <w:tcPr>
            <w:tcW w:w="9654" w:type="dxa"/>
            <w:shd w:val="clear" w:color="000000" w:fill="FFFFFF"/>
            <w:tcMar>
              <w:left w:w="34" w:type="dxa"/>
              <w:right w:w="34" w:type="dxa"/>
            </w:tcMar>
          </w:tcPr>
          <w:p w:rsidR="005A4540" w:rsidRDefault="00400FA2">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5A4540" w:rsidRDefault="00400FA2">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rsidR="005A4540" w:rsidRDefault="00400FA2">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5A4540" w:rsidRDefault="00400FA2">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5A4540" w:rsidRDefault="00400FA2">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A4540" w:rsidRDefault="00400FA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A4540" w:rsidRDefault="00400FA2">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A4540" w:rsidRDefault="00400FA2">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5A4540" w:rsidRDefault="00400FA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A4540" w:rsidRDefault="00400FA2">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«Экономика и управление на предприятии»; форма обучения – очно-заочная на 2021/2022 учебный год, утвержденным приказом ректора от 30.08.2021 №94;</w:t>
            </w:r>
          </w:p>
          <w:p w:rsidR="005A4540" w:rsidRDefault="00400FA2">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«Деловые коммуникации» в течение 2021/2022 учебного года:</w:t>
            </w:r>
          </w:p>
          <w:p w:rsidR="005A4540" w:rsidRDefault="00400FA2">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5A4540">
        <w:trPr>
          <w:trHeight w:hRule="exact" w:val="138"/>
        </w:trPr>
        <w:tc>
          <w:tcPr>
            <w:tcW w:w="9640" w:type="dxa"/>
          </w:tcPr>
          <w:p w:rsidR="005A4540" w:rsidRDefault="005A4540"/>
        </w:tc>
      </w:tr>
      <w:tr w:rsidR="005A4540">
        <w:trPr>
          <w:trHeight w:hRule="exact" w:val="355"/>
        </w:trPr>
        <w:tc>
          <w:tcPr>
            <w:tcW w:w="9654" w:type="dxa"/>
            <w:shd w:val="clear" w:color="000000" w:fill="FFFFFF"/>
            <w:tcMar>
              <w:left w:w="34" w:type="dxa"/>
              <w:right w:w="34" w:type="dxa"/>
            </w:tcMar>
          </w:tcPr>
          <w:p w:rsidR="005A4540" w:rsidRDefault="00400FA2">
            <w:pPr>
              <w:spacing w:after="0" w:line="240" w:lineRule="auto"/>
              <w:rPr>
                <w:sz w:val="24"/>
                <w:szCs w:val="24"/>
              </w:rPr>
            </w:pPr>
            <w:r>
              <w:rPr>
                <w:rFonts w:ascii="Times New Roman" w:hAnsi="Times New Roman" w:cs="Times New Roman"/>
                <w:b/>
                <w:color w:val="000000"/>
                <w:sz w:val="24"/>
                <w:szCs w:val="24"/>
              </w:rPr>
              <w:t>1. Наименование дисциплины: Б1.О.02.04 «Деловые коммуникации».</w:t>
            </w:r>
          </w:p>
        </w:tc>
      </w:tr>
    </w:tbl>
    <w:p w:rsidR="005A4540" w:rsidRDefault="00400FA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A4540">
        <w:trPr>
          <w:trHeight w:hRule="exact" w:val="855"/>
        </w:trPr>
        <w:tc>
          <w:tcPr>
            <w:tcW w:w="9654" w:type="dxa"/>
            <w:shd w:val="clear" w:color="000000" w:fill="FFFFFF"/>
            <w:tcMar>
              <w:left w:w="34" w:type="dxa"/>
              <w:right w:w="34" w:type="dxa"/>
            </w:tcMar>
          </w:tcPr>
          <w:p w:rsidR="005A4540" w:rsidRDefault="00400FA2">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5A4540">
        <w:trPr>
          <w:trHeight w:hRule="exact" w:val="138"/>
        </w:trPr>
        <w:tc>
          <w:tcPr>
            <w:tcW w:w="9640" w:type="dxa"/>
          </w:tcPr>
          <w:p w:rsidR="005A4540" w:rsidRDefault="005A4540"/>
        </w:tc>
      </w:tr>
      <w:tr w:rsidR="005A4540">
        <w:trPr>
          <w:trHeight w:hRule="exact" w:val="3260"/>
        </w:trPr>
        <w:tc>
          <w:tcPr>
            <w:tcW w:w="9654" w:type="dxa"/>
            <w:shd w:val="clear" w:color="000000" w:fill="FFFFFF"/>
            <w:tcMar>
              <w:left w:w="34" w:type="dxa"/>
              <w:right w:w="34" w:type="dxa"/>
            </w:tcMar>
          </w:tcPr>
          <w:p w:rsidR="005A4540" w:rsidRDefault="00400FA2">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5A4540" w:rsidRDefault="00400FA2">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«Деловые коммуникации»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5A454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4540" w:rsidRDefault="00400FA2">
            <w:pPr>
              <w:spacing w:after="0" w:line="240" w:lineRule="auto"/>
              <w:rPr>
                <w:sz w:val="24"/>
                <w:szCs w:val="24"/>
              </w:rPr>
            </w:pPr>
            <w:r>
              <w:rPr>
                <w:rFonts w:ascii="Times New Roman" w:hAnsi="Times New Roman" w:cs="Times New Roman"/>
                <w:b/>
                <w:color w:val="000000"/>
                <w:sz w:val="24"/>
                <w:szCs w:val="24"/>
              </w:rPr>
              <w:t>Код компетенции: УК-3</w:t>
            </w:r>
          </w:p>
          <w:p w:rsidR="005A4540" w:rsidRDefault="00400FA2">
            <w:pPr>
              <w:spacing w:after="0" w:line="240" w:lineRule="auto"/>
              <w:rPr>
                <w:sz w:val="24"/>
                <w:szCs w:val="24"/>
              </w:rPr>
            </w:pPr>
            <w:r>
              <w:rPr>
                <w:rFonts w:ascii="Times New Roman" w:hAnsi="Times New Roman" w:cs="Times New Roman"/>
                <w:b/>
                <w:color w:val="000000"/>
                <w:sz w:val="24"/>
                <w:szCs w:val="24"/>
              </w:rPr>
              <w:t>Способен осуществлять социальное взаимодействие и реализовывать свою роль в команде</w:t>
            </w:r>
          </w:p>
        </w:tc>
      </w:tr>
      <w:tr w:rsidR="005A4540">
        <w:trPr>
          <w:trHeight w:hRule="exact" w:val="585"/>
        </w:trPr>
        <w:tc>
          <w:tcPr>
            <w:tcW w:w="9654" w:type="dxa"/>
            <w:shd w:val="clear" w:color="000000" w:fill="FFFFFF"/>
            <w:tcMar>
              <w:left w:w="34" w:type="dxa"/>
              <w:right w:w="34" w:type="dxa"/>
            </w:tcMar>
          </w:tcPr>
          <w:p w:rsidR="005A4540" w:rsidRDefault="005A4540">
            <w:pPr>
              <w:spacing w:after="0" w:line="240" w:lineRule="auto"/>
              <w:rPr>
                <w:sz w:val="24"/>
                <w:szCs w:val="24"/>
              </w:rPr>
            </w:pPr>
          </w:p>
          <w:p w:rsidR="005A4540" w:rsidRDefault="00400FA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A454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4540" w:rsidRDefault="00400FA2">
            <w:pPr>
              <w:spacing w:after="0" w:line="240" w:lineRule="auto"/>
              <w:rPr>
                <w:sz w:val="24"/>
                <w:szCs w:val="24"/>
              </w:rPr>
            </w:pPr>
            <w:r>
              <w:rPr>
                <w:rFonts w:ascii="Times New Roman" w:hAnsi="Times New Roman" w:cs="Times New Roman"/>
                <w:color w:val="000000"/>
                <w:sz w:val="24"/>
                <w:szCs w:val="24"/>
              </w:rPr>
              <w:t>УК-3.1 знать особенности поведения выделенных групп людей, с которыми работает/взаимодействует, учитывает их в своей деятельности</w:t>
            </w:r>
          </w:p>
        </w:tc>
      </w:tr>
      <w:tr w:rsidR="005A454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4540" w:rsidRDefault="00400FA2">
            <w:pPr>
              <w:spacing w:after="0" w:line="240" w:lineRule="auto"/>
              <w:rPr>
                <w:sz w:val="24"/>
                <w:szCs w:val="24"/>
              </w:rPr>
            </w:pPr>
            <w:r>
              <w:rPr>
                <w:rFonts w:ascii="Times New Roman" w:hAnsi="Times New Roman" w:cs="Times New Roman"/>
                <w:color w:val="000000"/>
                <w:sz w:val="24"/>
                <w:szCs w:val="24"/>
              </w:rPr>
              <w:t>УК-3.2 знать методы социального взаимодействия</w:t>
            </w:r>
          </w:p>
        </w:tc>
      </w:tr>
      <w:tr w:rsidR="005A454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4540" w:rsidRDefault="00400FA2">
            <w:pPr>
              <w:spacing w:after="0" w:line="240" w:lineRule="auto"/>
              <w:rPr>
                <w:sz w:val="24"/>
                <w:szCs w:val="24"/>
              </w:rPr>
            </w:pPr>
            <w:r>
              <w:rPr>
                <w:rFonts w:ascii="Times New Roman" w:hAnsi="Times New Roman" w:cs="Times New Roman"/>
                <w:color w:val="000000"/>
                <w:sz w:val="24"/>
                <w:szCs w:val="24"/>
              </w:rPr>
              <w:t>УК-3.3 уметь  определять свою роль в социальном взаимодействии и командной работе, исходя из стратегии сотрудничества для достижения поставленной цели</w:t>
            </w:r>
          </w:p>
        </w:tc>
      </w:tr>
      <w:tr w:rsidR="005A454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4540" w:rsidRDefault="00400FA2">
            <w:pPr>
              <w:spacing w:after="0" w:line="240" w:lineRule="auto"/>
              <w:rPr>
                <w:sz w:val="24"/>
                <w:szCs w:val="24"/>
              </w:rPr>
            </w:pPr>
            <w:r>
              <w:rPr>
                <w:rFonts w:ascii="Times New Roman" w:hAnsi="Times New Roman" w:cs="Times New Roman"/>
                <w:color w:val="000000"/>
                <w:sz w:val="24"/>
                <w:szCs w:val="24"/>
              </w:rPr>
              <w:t>УК-3.4 уметь  применять принципы социального взаимодействия</w:t>
            </w:r>
          </w:p>
        </w:tc>
      </w:tr>
      <w:tr w:rsidR="005A454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4540" w:rsidRDefault="00400FA2">
            <w:pPr>
              <w:spacing w:after="0" w:line="240" w:lineRule="auto"/>
              <w:rPr>
                <w:sz w:val="24"/>
                <w:szCs w:val="24"/>
              </w:rPr>
            </w:pPr>
            <w:r>
              <w:rPr>
                <w:rFonts w:ascii="Times New Roman" w:hAnsi="Times New Roman" w:cs="Times New Roman"/>
                <w:color w:val="000000"/>
                <w:sz w:val="24"/>
                <w:szCs w:val="24"/>
              </w:rPr>
              <w:t>УК-3.5 владеть способностью планировать последовательность шагов для достижения заданного результата</w:t>
            </w:r>
          </w:p>
        </w:tc>
      </w:tr>
      <w:tr w:rsidR="005A454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4540" w:rsidRDefault="00400FA2">
            <w:pPr>
              <w:spacing w:after="0" w:line="240" w:lineRule="auto"/>
              <w:rPr>
                <w:sz w:val="24"/>
                <w:szCs w:val="24"/>
              </w:rPr>
            </w:pPr>
            <w:r>
              <w:rPr>
                <w:rFonts w:ascii="Times New Roman" w:hAnsi="Times New Roman" w:cs="Times New Roman"/>
                <w:color w:val="000000"/>
                <w:sz w:val="24"/>
                <w:szCs w:val="24"/>
              </w:rPr>
              <w:t>УК-3.6 владеть практическими навыками социального взаимодействия</w:t>
            </w:r>
          </w:p>
        </w:tc>
      </w:tr>
      <w:tr w:rsidR="005A4540">
        <w:trPr>
          <w:trHeight w:hRule="exact" w:val="277"/>
        </w:trPr>
        <w:tc>
          <w:tcPr>
            <w:tcW w:w="9640" w:type="dxa"/>
          </w:tcPr>
          <w:p w:rsidR="005A4540" w:rsidRDefault="005A4540"/>
        </w:tc>
      </w:tr>
      <w:tr w:rsidR="005A454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4540" w:rsidRDefault="00400FA2">
            <w:pPr>
              <w:spacing w:after="0" w:line="240" w:lineRule="auto"/>
              <w:rPr>
                <w:sz w:val="24"/>
                <w:szCs w:val="24"/>
              </w:rPr>
            </w:pPr>
            <w:r>
              <w:rPr>
                <w:rFonts w:ascii="Times New Roman" w:hAnsi="Times New Roman" w:cs="Times New Roman"/>
                <w:b/>
                <w:color w:val="000000"/>
                <w:sz w:val="24"/>
                <w:szCs w:val="24"/>
              </w:rPr>
              <w:t>Код компетенции: УК-4</w:t>
            </w:r>
          </w:p>
          <w:p w:rsidR="005A4540" w:rsidRDefault="00400FA2">
            <w:pPr>
              <w:spacing w:after="0" w:line="240" w:lineRule="auto"/>
              <w:rPr>
                <w:sz w:val="24"/>
                <w:szCs w:val="24"/>
              </w:rPr>
            </w:pPr>
            <w:r>
              <w:rPr>
                <w:rFonts w:ascii="Times New Roman" w:hAnsi="Times New Roman" w:cs="Times New Roman"/>
                <w:b/>
                <w:color w:val="000000"/>
                <w:sz w:val="24"/>
                <w:szCs w:val="24"/>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5A4540">
        <w:trPr>
          <w:trHeight w:hRule="exact" w:val="585"/>
        </w:trPr>
        <w:tc>
          <w:tcPr>
            <w:tcW w:w="9654" w:type="dxa"/>
            <w:shd w:val="clear" w:color="000000" w:fill="FFFFFF"/>
            <w:tcMar>
              <w:left w:w="34" w:type="dxa"/>
              <w:right w:w="34" w:type="dxa"/>
            </w:tcMar>
          </w:tcPr>
          <w:p w:rsidR="005A4540" w:rsidRDefault="005A4540">
            <w:pPr>
              <w:spacing w:after="0" w:line="240" w:lineRule="auto"/>
              <w:rPr>
                <w:sz w:val="24"/>
                <w:szCs w:val="24"/>
              </w:rPr>
            </w:pPr>
          </w:p>
          <w:p w:rsidR="005A4540" w:rsidRDefault="00400FA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A454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4540" w:rsidRDefault="00400FA2">
            <w:pPr>
              <w:spacing w:after="0" w:line="240" w:lineRule="auto"/>
              <w:rPr>
                <w:sz w:val="24"/>
                <w:szCs w:val="24"/>
              </w:rPr>
            </w:pPr>
            <w:r>
              <w:rPr>
                <w:rFonts w:ascii="Times New Roman" w:hAnsi="Times New Roman" w:cs="Times New Roman"/>
                <w:color w:val="000000"/>
                <w:sz w:val="24"/>
                <w:szCs w:val="24"/>
              </w:rPr>
              <w:t>УК-4.1 знать стиль делового общения, вербальные и невербальные средства взаимодействия с партнерами, этику делового общения и правила ведения переговоров, профессиональные термины на иностранном языке (INCOTERMS, EDI)</w:t>
            </w:r>
          </w:p>
        </w:tc>
      </w:tr>
      <w:tr w:rsidR="005A454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4540" w:rsidRDefault="00400FA2">
            <w:pPr>
              <w:spacing w:after="0" w:line="240" w:lineRule="auto"/>
              <w:rPr>
                <w:sz w:val="24"/>
                <w:szCs w:val="24"/>
              </w:rPr>
            </w:pPr>
            <w:r>
              <w:rPr>
                <w:rFonts w:ascii="Times New Roman" w:hAnsi="Times New Roman" w:cs="Times New Roman"/>
                <w:color w:val="000000"/>
                <w:sz w:val="24"/>
                <w:szCs w:val="24"/>
              </w:rPr>
              <w:t>УК-4.2 знать принципы деловой коммуникации в устной и письменной формах на государственном языке Российской Федерации и иностранном(ых) языке(ах)</w:t>
            </w:r>
          </w:p>
        </w:tc>
      </w:tr>
      <w:tr w:rsidR="005A454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4540" w:rsidRDefault="00400FA2">
            <w:pPr>
              <w:spacing w:after="0" w:line="240" w:lineRule="auto"/>
              <w:rPr>
                <w:sz w:val="24"/>
                <w:szCs w:val="24"/>
              </w:rPr>
            </w:pPr>
            <w:r>
              <w:rPr>
                <w:rFonts w:ascii="Times New Roman" w:hAnsi="Times New Roman" w:cs="Times New Roman"/>
                <w:color w:val="000000"/>
                <w:sz w:val="24"/>
                <w:szCs w:val="24"/>
              </w:rPr>
              <w:t>УК-4.3 уметь выбирать стиль общения на государственном языке Российской Федерации и иностранном языке в зависимости от цели и условий партнерства; адаптирует речь, стиль общения и язык жестов к ситуациям взаимодействия</w:t>
            </w:r>
          </w:p>
        </w:tc>
      </w:tr>
      <w:tr w:rsidR="005A454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4540" w:rsidRDefault="00400FA2">
            <w:pPr>
              <w:spacing w:after="0" w:line="240" w:lineRule="auto"/>
              <w:rPr>
                <w:sz w:val="24"/>
                <w:szCs w:val="24"/>
              </w:rPr>
            </w:pPr>
            <w:r>
              <w:rPr>
                <w:rFonts w:ascii="Times New Roman" w:hAnsi="Times New Roman" w:cs="Times New Roman"/>
                <w:color w:val="000000"/>
                <w:sz w:val="24"/>
                <w:szCs w:val="24"/>
              </w:rPr>
              <w:t>УК-4.4 уметь использовать информационно-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(-ых) языках</w:t>
            </w:r>
          </w:p>
        </w:tc>
      </w:tr>
      <w:tr w:rsidR="005A4540">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4540" w:rsidRDefault="00400FA2">
            <w:pPr>
              <w:spacing w:after="0" w:line="240" w:lineRule="auto"/>
              <w:rPr>
                <w:sz w:val="24"/>
                <w:szCs w:val="24"/>
              </w:rPr>
            </w:pPr>
            <w:r>
              <w:rPr>
                <w:rFonts w:ascii="Times New Roman" w:hAnsi="Times New Roman" w:cs="Times New Roman"/>
                <w:color w:val="000000"/>
                <w:sz w:val="24"/>
                <w:szCs w:val="24"/>
              </w:rPr>
              <w:t>УК-4.5 владеть практическими навыками деловой коммуникации в устной и письменной формах на государственном языке Российской Федерации и иностранном(ых) языке(ах), иностранным языком на уровне, необходимом для компетентного решения производственных задач</w:t>
            </w:r>
          </w:p>
        </w:tc>
      </w:tr>
      <w:tr w:rsidR="005A4540">
        <w:trPr>
          <w:trHeight w:hRule="exact" w:val="416"/>
        </w:trPr>
        <w:tc>
          <w:tcPr>
            <w:tcW w:w="9640" w:type="dxa"/>
          </w:tcPr>
          <w:p w:rsidR="005A4540" w:rsidRDefault="005A4540"/>
        </w:tc>
      </w:tr>
      <w:tr w:rsidR="005A4540">
        <w:trPr>
          <w:trHeight w:hRule="exact" w:val="304"/>
        </w:trPr>
        <w:tc>
          <w:tcPr>
            <w:tcW w:w="9654" w:type="dxa"/>
            <w:shd w:val="clear" w:color="000000" w:fill="FFFFFF"/>
            <w:tcMar>
              <w:left w:w="34" w:type="dxa"/>
              <w:right w:w="34" w:type="dxa"/>
            </w:tcMar>
          </w:tcPr>
          <w:p w:rsidR="005A4540" w:rsidRDefault="00400FA2">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5A4540">
        <w:trPr>
          <w:trHeight w:hRule="exact" w:val="280"/>
        </w:trPr>
        <w:tc>
          <w:tcPr>
            <w:tcW w:w="9654" w:type="dxa"/>
            <w:shd w:val="clear" w:color="000000" w:fill="FFFFFF"/>
            <w:tcMar>
              <w:left w:w="34" w:type="dxa"/>
              <w:right w:w="34" w:type="dxa"/>
            </w:tcMar>
          </w:tcPr>
          <w:p w:rsidR="005A4540" w:rsidRDefault="005A4540"/>
        </w:tc>
      </w:tr>
    </w:tbl>
    <w:p w:rsidR="005A4540" w:rsidRDefault="00400FA2">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5A4540">
        <w:trPr>
          <w:trHeight w:hRule="exact" w:val="1096"/>
        </w:trPr>
        <w:tc>
          <w:tcPr>
            <w:tcW w:w="9654" w:type="dxa"/>
            <w:gridSpan w:val="7"/>
            <w:shd w:val="clear" w:color="000000" w:fill="FFFFFF"/>
            <w:tcMar>
              <w:left w:w="34" w:type="dxa"/>
              <w:right w:w="34" w:type="dxa"/>
            </w:tcMar>
          </w:tcPr>
          <w:p w:rsidR="005A4540" w:rsidRDefault="00400FA2">
            <w:pPr>
              <w:spacing w:after="0" w:line="240" w:lineRule="auto"/>
              <w:jc w:val="both"/>
              <w:rPr>
                <w:sz w:val="24"/>
                <w:szCs w:val="24"/>
              </w:rPr>
            </w:pPr>
            <w:r>
              <w:rPr>
                <w:rFonts w:ascii="Times New Roman" w:hAnsi="Times New Roman" w:cs="Times New Roman"/>
                <w:color w:val="000000"/>
                <w:sz w:val="24"/>
                <w:szCs w:val="24"/>
              </w:rPr>
              <w:lastRenderedPageBreak/>
              <w:t>Дисциплина Б1.О.02.04 «Деловые коммуникации»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38.03.02 Менеджмент.</w:t>
            </w:r>
          </w:p>
        </w:tc>
      </w:tr>
      <w:tr w:rsidR="005A4540">
        <w:trPr>
          <w:trHeight w:hRule="exact" w:val="138"/>
        </w:trPr>
        <w:tc>
          <w:tcPr>
            <w:tcW w:w="3970" w:type="dxa"/>
          </w:tcPr>
          <w:p w:rsidR="005A4540" w:rsidRDefault="005A4540"/>
        </w:tc>
        <w:tc>
          <w:tcPr>
            <w:tcW w:w="1702" w:type="dxa"/>
          </w:tcPr>
          <w:p w:rsidR="005A4540" w:rsidRDefault="005A4540"/>
        </w:tc>
        <w:tc>
          <w:tcPr>
            <w:tcW w:w="1702" w:type="dxa"/>
          </w:tcPr>
          <w:p w:rsidR="005A4540" w:rsidRDefault="005A4540"/>
        </w:tc>
        <w:tc>
          <w:tcPr>
            <w:tcW w:w="426" w:type="dxa"/>
          </w:tcPr>
          <w:p w:rsidR="005A4540" w:rsidRDefault="005A4540"/>
        </w:tc>
        <w:tc>
          <w:tcPr>
            <w:tcW w:w="710" w:type="dxa"/>
          </w:tcPr>
          <w:p w:rsidR="005A4540" w:rsidRDefault="005A4540"/>
        </w:tc>
        <w:tc>
          <w:tcPr>
            <w:tcW w:w="143" w:type="dxa"/>
          </w:tcPr>
          <w:p w:rsidR="005A4540" w:rsidRDefault="005A4540"/>
        </w:tc>
        <w:tc>
          <w:tcPr>
            <w:tcW w:w="993" w:type="dxa"/>
          </w:tcPr>
          <w:p w:rsidR="005A4540" w:rsidRDefault="005A4540"/>
        </w:tc>
      </w:tr>
      <w:tr w:rsidR="005A4540">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A4540" w:rsidRDefault="00400FA2">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A4540" w:rsidRDefault="00400FA2">
            <w:pPr>
              <w:spacing w:after="0" w:line="240" w:lineRule="auto"/>
              <w:jc w:val="center"/>
              <w:rPr>
                <w:sz w:val="24"/>
                <w:szCs w:val="24"/>
              </w:rPr>
            </w:pPr>
            <w:r>
              <w:rPr>
                <w:rFonts w:ascii="Times New Roman" w:hAnsi="Times New Roman" w:cs="Times New Roman"/>
                <w:color w:val="000000"/>
                <w:sz w:val="24"/>
                <w:szCs w:val="24"/>
              </w:rPr>
              <w:t>Коды</w:t>
            </w:r>
          </w:p>
          <w:p w:rsidR="005A4540" w:rsidRDefault="00400FA2">
            <w:pPr>
              <w:spacing w:after="0" w:line="240" w:lineRule="auto"/>
              <w:jc w:val="center"/>
              <w:rPr>
                <w:sz w:val="24"/>
                <w:szCs w:val="24"/>
              </w:rPr>
            </w:pPr>
            <w:r>
              <w:rPr>
                <w:rFonts w:ascii="Times New Roman" w:hAnsi="Times New Roman" w:cs="Times New Roman"/>
                <w:color w:val="000000"/>
                <w:sz w:val="24"/>
                <w:szCs w:val="24"/>
              </w:rPr>
              <w:t>форми-</w:t>
            </w:r>
          </w:p>
          <w:p w:rsidR="005A4540" w:rsidRDefault="00400FA2">
            <w:pPr>
              <w:spacing w:after="0" w:line="240" w:lineRule="auto"/>
              <w:jc w:val="center"/>
              <w:rPr>
                <w:sz w:val="24"/>
                <w:szCs w:val="24"/>
              </w:rPr>
            </w:pPr>
            <w:r>
              <w:rPr>
                <w:rFonts w:ascii="Times New Roman" w:hAnsi="Times New Roman" w:cs="Times New Roman"/>
                <w:color w:val="000000"/>
                <w:sz w:val="24"/>
                <w:szCs w:val="24"/>
              </w:rPr>
              <w:t>руемых</w:t>
            </w:r>
          </w:p>
          <w:p w:rsidR="005A4540" w:rsidRDefault="00400FA2">
            <w:pPr>
              <w:spacing w:after="0" w:line="240" w:lineRule="auto"/>
              <w:jc w:val="center"/>
              <w:rPr>
                <w:sz w:val="24"/>
                <w:szCs w:val="24"/>
              </w:rPr>
            </w:pPr>
            <w:r>
              <w:rPr>
                <w:rFonts w:ascii="Times New Roman" w:hAnsi="Times New Roman" w:cs="Times New Roman"/>
                <w:color w:val="000000"/>
                <w:sz w:val="24"/>
                <w:szCs w:val="24"/>
              </w:rPr>
              <w:t>компе-</w:t>
            </w:r>
          </w:p>
          <w:p w:rsidR="005A4540" w:rsidRDefault="00400FA2">
            <w:pPr>
              <w:spacing w:after="0" w:line="240" w:lineRule="auto"/>
              <w:jc w:val="center"/>
              <w:rPr>
                <w:sz w:val="24"/>
                <w:szCs w:val="24"/>
              </w:rPr>
            </w:pPr>
            <w:r>
              <w:rPr>
                <w:rFonts w:ascii="Times New Roman" w:hAnsi="Times New Roman" w:cs="Times New Roman"/>
                <w:color w:val="000000"/>
                <w:sz w:val="24"/>
                <w:szCs w:val="24"/>
              </w:rPr>
              <w:t>тенций</w:t>
            </w:r>
          </w:p>
        </w:tc>
      </w:tr>
      <w:tr w:rsidR="005A4540">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A4540" w:rsidRDefault="00400FA2">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A4540" w:rsidRDefault="005A4540"/>
        </w:tc>
      </w:tr>
      <w:tr w:rsidR="005A4540">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A4540" w:rsidRDefault="00400FA2">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A4540" w:rsidRDefault="00400FA2">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A4540" w:rsidRDefault="005A4540"/>
        </w:tc>
      </w:tr>
      <w:tr w:rsidR="005A4540">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A4540" w:rsidRDefault="00400FA2">
            <w:pPr>
              <w:spacing w:after="0" w:line="240" w:lineRule="auto"/>
              <w:jc w:val="center"/>
            </w:pPr>
            <w:r>
              <w:rPr>
                <w:rFonts w:ascii="Times New Roman" w:hAnsi="Times New Roman" w:cs="Times New Roman"/>
                <w:color w:val="000000"/>
              </w:rPr>
              <w:t>Иностранный язык</w:t>
            </w:r>
          </w:p>
          <w:p w:rsidR="005A4540" w:rsidRDefault="00400FA2">
            <w:pPr>
              <w:spacing w:after="0" w:line="240" w:lineRule="auto"/>
              <w:jc w:val="center"/>
            </w:pPr>
            <w:r>
              <w:rPr>
                <w:rFonts w:ascii="Times New Roman" w:hAnsi="Times New Roman" w:cs="Times New Roman"/>
                <w:color w:val="000000"/>
              </w:rPr>
              <w:t>Русский язык и культура речи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A4540" w:rsidRDefault="00400FA2">
            <w:pPr>
              <w:spacing w:after="0" w:line="240" w:lineRule="auto"/>
              <w:jc w:val="center"/>
            </w:pPr>
            <w:r>
              <w:rPr>
                <w:rFonts w:ascii="Times New Roman" w:hAnsi="Times New Roman" w:cs="Times New Roman"/>
                <w:color w:val="000000"/>
              </w:rPr>
              <w:t>Учебная практика (ознакомительная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A4540" w:rsidRDefault="00400FA2">
            <w:pPr>
              <w:spacing w:after="0" w:line="240" w:lineRule="auto"/>
              <w:jc w:val="center"/>
              <w:rPr>
                <w:sz w:val="24"/>
                <w:szCs w:val="24"/>
              </w:rPr>
            </w:pPr>
            <w:r>
              <w:rPr>
                <w:rFonts w:ascii="Times New Roman" w:hAnsi="Times New Roman" w:cs="Times New Roman"/>
                <w:color w:val="000000"/>
                <w:sz w:val="24"/>
                <w:szCs w:val="24"/>
              </w:rPr>
              <w:t>УК-4, УК-3</w:t>
            </w:r>
          </w:p>
        </w:tc>
      </w:tr>
      <w:tr w:rsidR="005A4540">
        <w:trPr>
          <w:trHeight w:hRule="exact" w:val="138"/>
        </w:trPr>
        <w:tc>
          <w:tcPr>
            <w:tcW w:w="3970" w:type="dxa"/>
          </w:tcPr>
          <w:p w:rsidR="005A4540" w:rsidRDefault="005A4540"/>
        </w:tc>
        <w:tc>
          <w:tcPr>
            <w:tcW w:w="1702" w:type="dxa"/>
          </w:tcPr>
          <w:p w:rsidR="005A4540" w:rsidRDefault="005A4540"/>
        </w:tc>
        <w:tc>
          <w:tcPr>
            <w:tcW w:w="1702" w:type="dxa"/>
          </w:tcPr>
          <w:p w:rsidR="005A4540" w:rsidRDefault="005A4540"/>
        </w:tc>
        <w:tc>
          <w:tcPr>
            <w:tcW w:w="426" w:type="dxa"/>
          </w:tcPr>
          <w:p w:rsidR="005A4540" w:rsidRDefault="005A4540"/>
        </w:tc>
        <w:tc>
          <w:tcPr>
            <w:tcW w:w="710" w:type="dxa"/>
          </w:tcPr>
          <w:p w:rsidR="005A4540" w:rsidRDefault="005A4540"/>
        </w:tc>
        <w:tc>
          <w:tcPr>
            <w:tcW w:w="143" w:type="dxa"/>
          </w:tcPr>
          <w:p w:rsidR="005A4540" w:rsidRDefault="005A4540"/>
        </w:tc>
        <w:tc>
          <w:tcPr>
            <w:tcW w:w="993" w:type="dxa"/>
          </w:tcPr>
          <w:p w:rsidR="005A4540" w:rsidRDefault="005A4540"/>
        </w:tc>
      </w:tr>
      <w:tr w:rsidR="005A4540">
        <w:trPr>
          <w:trHeight w:hRule="exact" w:val="1125"/>
        </w:trPr>
        <w:tc>
          <w:tcPr>
            <w:tcW w:w="9654" w:type="dxa"/>
            <w:gridSpan w:val="7"/>
            <w:shd w:val="clear" w:color="000000" w:fill="FFFFFF"/>
            <w:tcMar>
              <w:left w:w="34" w:type="dxa"/>
              <w:right w:w="34" w:type="dxa"/>
            </w:tcMar>
          </w:tcPr>
          <w:p w:rsidR="005A4540" w:rsidRDefault="00400FA2">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5A4540">
        <w:trPr>
          <w:trHeight w:hRule="exact" w:val="585"/>
        </w:trPr>
        <w:tc>
          <w:tcPr>
            <w:tcW w:w="9654" w:type="dxa"/>
            <w:gridSpan w:val="7"/>
            <w:shd w:val="clear" w:color="000000" w:fill="FFFFFF"/>
            <w:tcMar>
              <w:left w:w="34" w:type="dxa"/>
              <w:right w:w="34" w:type="dxa"/>
            </w:tcMar>
          </w:tcPr>
          <w:p w:rsidR="005A4540" w:rsidRDefault="00400FA2">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5A4540" w:rsidRDefault="00400FA2">
            <w:pPr>
              <w:spacing w:after="0" w:line="240" w:lineRule="auto"/>
              <w:jc w:val="center"/>
              <w:rPr>
                <w:sz w:val="24"/>
                <w:szCs w:val="24"/>
              </w:rPr>
            </w:pPr>
            <w:r>
              <w:rPr>
                <w:rFonts w:ascii="Times New Roman" w:hAnsi="Times New Roman" w:cs="Times New Roman"/>
                <w:color w:val="000000"/>
                <w:sz w:val="24"/>
                <w:szCs w:val="24"/>
              </w:rPr>
              <w:t>Из них:</w:t>
            </w:r>
          </w:p>
        </w:tc>
      </w:tr>
      <w:tr w:rsidR="005A4540">
        <w:trPr>
          <w:trHeight w:hRule="exact" w:val="138"/>
        </w:trPr>
        <w:tc>
          <w:tcPr>
            <w:tcW w:w="3970" w:type="dxa"/>
          </w:tcPr>
          <w:p w:rsidR="005A4540" w:rsidRDefault="005A4540"/>
        </w:tc>
        <w:tc>
          <w:tcPr>
            <w:tcW w:w="1702" w:type="dxa"/>
          </w:tcPr>
          <w:p w:rsidR="005A4540" w:rsidRDefault="005A4540"/>
        </w:tc>
        <w:tc>
          <w:tcPr>
            <w:tcW w:w="1702" w:type="dxa"/>
          </w:tcPr>
          <w:p w:rsidR="005A4540" w:rsidRDefault="005A4540"/>
        </w:tc>
        <w:tc>
          <w:tcPr>
            <w:tcW w:w="426" w:type="dxa"/>
          </w:tcPr>
          <w:p w:rsidR="005A4540" w:rsidRDefault="005A4540"/>
        </w:tc>
        <w:tc>
          <w:tcPr>
            <w:tcW w:w="710" w:type="dxa"/>
          </w:tcPr>
          <w:p w:rsidR="005A4540" w:rsidRDefault="005A4540"/>
        </w:tc>
        <w:tc>
          <w:tcPr>
            <w:tcW w:w="143" w:type="dxa"/>
          </w:tcPr>
          <w:p w:rsidR="005A4540" w:rsidRDefault="005A4540"/>
        </w:tc>
        <w:tc>
          <w:tcPr>
            <w:tcW w:w="993" w:type="dxa"/>
          </w:tcPr>
          <w:p w:rsidR="005A4540" w:rsidRDefault="005A4540"/>
        </w:tc>
      </w:tr>
      <w:tr w:rsidR="005A454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4540" w:rsidRDefault="00400FA2">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4540" w:rsidRDefault="00400FA2">
            <w:pPr>
              <w:spacing w:after="0" w:line="240" w:lineRule="auto"/>
              <w:jc w:val="center"/>
              <w:rPr>
                <w:sz w:val="24"/>
                <w:szCs w:val="24"/>
              </w:rPr>
            </w:pPr>
            <w:r>
              <w:rPr>
                <w:rFonts w:ascii="Times New Roman" w:hAnsi="Times New Roman" w:cs="Times New Roman"/>
                <w:color w:val="000000"/>
                <w:sz w:val="24"/>
                <w:szCs w:val="24"/>
              </w:rPr>
              <w:t>28</w:t>
            </w:r>
          </w:p>
        </w:tc>
      </w:tr>
      <w:tr w:rsidR="005A454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4540" w:rsidRDefault="00400FA2">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4540" w:rsidRDefault="00400FA2">
            <w:pPr>
              <w:spacing w:after="0" w:line="240" w:lineRule="auto"/>
              <w:jc w:val="center"/>
              <w:rPr>
                <w:sz w:val="24"/>
                <w:szCs w:val="24"/>
              </w:rPr>
            </w:pPr>
            <w:r>
              <w:rPr>
                <w:rFonts w:ascii="Times New Roman" w:hAnsi="Times New Roman" w:cs="Times New Roman"/>
                <w:color w:val="000000"/>
                <w:sz w:val="24"/>
                <w:szCs w:val="24"/>
              </w:rPr>
              <w:t>14</w:t>
            </w:r>
          </w:p>
        </w:tc>
      </w:tr>
      <w:tr w:rsidR="005A454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4540" w:rsidRDefault="00400FA2">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4540" w:rsidRDefault="00400FA2">
            <w:pPr>
              <w:spacing w:after="0" w:line="240" w:lineRule="auto"/>
              <w:jc w:val="center"/>
              <w:rPr>
                <w:sz w:val="24"/>
                <w:szCs w:val="24"/>
              </w:rPr>
            </w:pPr>
            <w:r>
              <w:rPr>
                <w:rFonts w:ascii="Times New Roman" w:hAnsi="Times New Roman" w:cs="Times New Roman"/>
                <w:color w:val="000000"/>
                <w:sz w:val="24"/>
                <w:szCs w:val="24"/>
              </w:rPr>
              <w:t>0</w:t>
            </w:r>
          </w:p>
        </w:tc>
      </w:tr>
      <w:tr w:rsidR="005A454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4540" w:rsidRDefault="00400FA2">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4540" w:rsidRDefault="00400FA2">
            <w:pPr>
              <w:spacing w:after="0" w:line="240" w:lineRule="auto"/>
              <w:jc w:val="center"/>
              <w:rPr>
                <w:sz w:val="24"/>
                <w:szCs w:val="24"/>
              </w:rPr>
            </w:pPr>
            <w:r>
              <w:rPr>
                <w:rFonts w:ascii="Times New Roman" w:hAnsi="Times New Roman" w:cs="Times New Roman"/>
                <w:color w:val="000000"/>
                <w:sz w:val="24"/>
                <w:szCs w:val="24"/>
              </w:rPr>
              <w:t>0</w:t>
            </w:r>
          </w:p>
        </w:tc>
      </w:tr>
      <w:tr w:rsidR="005A454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4540" w:rsidRDefault="00400FA2">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4540" w:rsidRDefault="00400FA2">
            <w:pPr>
              <w:spacing w:after="0" w:line="240" w:lineRule="auto"/>
              <w:jc w:val="center"/>
              <w:rPr>
                <w:sz w:val="24"/>
                <w:szCs w:val="24"/>
              </w:rPr>
            </w:pPr>
            <w:r>
              <w:rPr>
                <w:rFonts w:ascii="Times New Roman" w:hAnsi="Times New Roman" w:cs="Times New Roman"/>
                <w:color w:val="000000"/>
                <w:sz w:val="24"/>
                <w:szCs w:val="24"/>
              </w:rPr>
              <w:t>14</w:t>
            </w:r>
          </w:p>
        </w:tc>
      </w:tr>
      <w:tr w:rsidR="005A454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4540" w:rsidRDefault="00400FA2">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4540" w:rsidRDefault="00400FA2">
            <w:pPr>
              <w:spacing w:after="0" w:line="240" w:lineRule="auto"/>
              <w:jc w:val="center"/>
              <w:rPr>
                <w:sz w:val="24"/>
                <w:szCs w:val="24"/>
              </w:rPr>
            </w:pPr>
            <w:r>
              <w:rPr>
                <w:rFonts w:ascii="Times New Roman" w:hAnsi="Times New Roman" w:cs="Times New Roman"/>
                <w:color w:val="000000"/>
                <w:sz w:val="24"/>
                <w:szCs w:val="24"/>
              </w:rPr>
              <w:t>44</w:t>
            </w:r>
          </w:p>
        </w:tc>
      </w:tr>
      <w:tr w:rsidR="005A454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4540" w:rsidRDefault="00400FA2">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4540" w:rsidRDefault="00400FA2">
            <w:pPr>
              <w:spacing w:after="0" w:line="240" w:lineRule="auto"/>
              <w:jc w:val="center"/>
              <w:rPr>
                <w:sz w:val="24"/>
                <w:szCs w:val="24"/>
              </w:rPr>
            </w:pPr>
            <w:r>
              <w:rPr>
                <w:rFonts w:ascii="Times New Roman" w:hAnsi="Times New Roman" w:cs="Times New Roman"/>
                <w:color w:val="000000"/>
                <w:sz w:val="24"/>
                <w:szCs w:val="24"/>
              </w:rPr>
              <w:t>0</w:t>
            </w:r>
          </w:p>
        </w:tc>
      </w:tr>
      <w:tr w:rsidR="005A4540">
        <w:trPr>
          <w:trHeight w:hRule="exact" w:val="416"/>
        </w:trPr>
        <w:tc>
          <w:tcPr>
            <w:tcW w:w="3970" w:type="dxa"/>
          </w:tcPr>
          <w:p w:rsidR="005A4540" w:rsidRDefault="005A4540"/>
        </w:tc>
        <w:tc>
          <w:tcPr>
            <w:tcW w:w="1702" w:type="dxa"/>
          </w:tcPr>
          <w:p w:rsidR="005A4540" w:rsidRDefault="005A4540"/>
        </w:tc>
        <w:tc>
          <w:tcPr>
            <w:tcW w:w="1702" w:type="dxa"/>
          </w:tcPr>
          <w:p w:rsidR="005A4540" w:rsidRDefault="005A4540"/>
        </w:tc>
        <w:tc>
          <w:tcPr>
            <w:tcW w:w="426" w:type="dxa"/>
          </w:tcPr>
          <w:p w:rsidR="005A4540" w:rsidRDefault="005A4540"/>
        </w:tc>
        <w:tc>
          <w:tcPr>
            <w:tcW w:w="710" w:type="dxa"/>
          </w:tcPr>
          <w:p w:rsidR="005A4540" w:rsidRDefault="005A4540"/>
        </w:tc>
        <w:tc>
          <w:tcPr>
            <w:tcW w:w="143" w:type="dxa"/>
          </w:tcPr>
          <w:p w:rsidR="005A4540" w:rsidRDefault="005A4540"/>
        </w:tc>
        <w:tc>
          <w:tcPr>
            <w:tcW w:w="993" w:type="dxa"/>
          </w:tcPr>
          <w:p w:rsidR="005A4540" w:rsidRDefault="005A4540"/>
        </w:tc>
      </w:tr>
      <w:tr w:rsidR="005A454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4540" w:rsidRDefault="00400FA2">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4540" w:rsidRDefault="00400FA2">
            <w:pPr>
              <w:spacing w:after="0" w:line="240" w:lineRule="auto"/>
              <w:jc w:val="center"/>
              <w:rPr>
                <w:sz w:val="24"/>
                <w:szCs w:val="24"/>
              </w:rPr>
            </w:pPr>
            <w:r>
              <w:rPr>
                <w:rFonts w:ascii="Times New Roman" w:hAnsi="Times New Roman" w:cs="Times New Roman"/>
                <w:color w:val="000000"/>
                <w:sz w:val="24"/>
                <w:szCs w:val="24"/>
              </w:rPr>
              <w:t>зачеты 3</w:t>
            </w:r>
          </w:p>
        </w:tc>
      </w:tr>
      <w:tr w:rsidR="005A4540">
        <w:trPr>
          <w:trHeight w:hRule="exact" w:val="277"/>
        </w:trPr>
        <w:tc>
          <w:tcPr>
            <w:tcW w:w="3970" w:type="dxa"/>
          </w:tcPr>
          <w:p w:rsidR="005A4540" w:rsidRDefault="005A4540"/>
        </w:tc>
        <w:tc>
          <w:tcPr>
            <w:tcW w:w="1702" w:type="dxa"/>
          </w:tcPr>
          <w:p w:rsidR="005A4540" w:rsidRDefault="005A4540"/>
        </w:tc>
        <w:tc>
          <w:tcPr>
            <w:tcW w:w="1702" w:type="dxa"/>
          </w:tcPr>
          <w:p w:rsidR="005A4540" w:rsidRDefault="005A4540"/>
        </w:tc>
        <w:tc>
          <w:tcPr>
            <w:tcW w:w="426" w:type="dxa"/>
          </w:tcPr>
          <w:p w:rsidR="005A4540" w:rsidRDefault="005A4540"/>
        </w:tc>
        <w:tc>
          <w:tcPr>
            <w:tcW w:w="710" w:type="dxa"/>
          </w:tcPr>
          <w:p w:rsidR="005A4540" w:rsidRDefault="005A4540"/>
        </w:tc>
        <w:tc>
          <w:tcPr>
            <w:tcW w:w="143" w:type="dxa"/>
          </w:tcPr>
          <w:p w:rsidR="005A4540" w:rsidRDefault="005A4540"/>
        </w:tc>
        <w:tc>
          <w:tcPr>
            <w:tcW w:w="993" w:type="dxa"/>
          </w:tcPr>
          <w:p w:rsidR="005A4540" w:rsidRDefault="005A4540"/>
        </w:tc>
      </w:tr>
      <w:tr w:rsidR="005A4540">
        <w:trPr>
          <w:trHeight w:hRule="exact" w:val="1666"/>
        </w:trPr>
        <w:tc>
          <w:tcPr>
            <w:tcW w:w="9654" w:type="dxa"/>
            <w:gridSpan w:val="7"/>
            <w:shd w:val="clear" w:color="000000" w:fill="FFFFFF"/>
            <w:tcMar>
              <w:left w:w="34" w:type="dxa"/>
              <w:right w:w="34" w:type="dxa"/>
            </w:tcMar>
          </w:tcPr>
          <w:p w:rsidR="005A4540" w:rsidRDefault="005A4540">
            <w:pPr>
              <w:spacing w:after="0" w:line="240" w:lineRule="auto"/>
              <w:jc w:val="center"/>
              <w:rPr>
                <w:sz w:val="24"/>
                <w:szCs w:val="24"/>
              </w:rPr>
            </w:pPr>
          </w:p>
          <w:p w:rsidR="005A4540" w:rsidRDefault="00400FA2">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A4540" w:rsidRDefault="005A4540">
            <w:pPr>
              <w:spacing w:after="0" w:line="240" w:lineRule="auto"/>
              <w:jc w:val="center"/>
              <w:rPr>
                <w:sz w:val="24"/>
                <w:szCs w:val="24"/>
              </w:rPr>
            </w:pPr>
          </w:p>
          <w:p w:rsidR="005A4540" w:rsidRDefault="00400FA2">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5A4540">
        <w:trPr>
          <w:trHeight w:hRule="exact" w:val="416"/>
        </w:trPr>
        <w:tc>
          <w:tcPr>
            <w:tcW w:w="3970" w:type="dxa"/>
          </w:tcPr>
          <w:p w:rsidR="005A4540" w:rsidRDefault="005A4540"/>
        </w:tc>
        <w:tc>
          <w:tcPr>
            <w:tcW w:w="1702" w:type="dxa"/>
          </w:tcPr>
          <w:p w:rsidR="005A4540" w:rsidRDefault="005A4540"/>
        </w:tc>
        <w:tc>
          <w:tcPr>
            <w:tcW w:w="1702" w:type="dxa"/>
          </w:tcPr>
          <w:p w:rsidR="005A4540" w:rsidRDefault="005A4540"/>
        </w:tc>
        <w:tc>
          <w:tcPr>
            <w:tcW w:w="426" w:type="dxa"/>
          </w:tcPr>
          <w:p w:rsidR="005A4540" w:rsidRDefault="005A4540"/>
        </w:tc>
        <w:tc>
          <w:tcPr>
            <w:tcW w:w="710" w:type="dxa"/>
          </w:tcPr>
          <w:p w:rsidR="005A4540" w:rsidRDefault="005A4540"/>
        </w:tc>
        <w:tc>
          <w:tcPr>
            <w:tcW w:w="143" w:type="dxa"/>
          </w:tcPr>
          <w:p w:rsidR="005A4540" w:rsidRDefault="005A4540"/>
        </w:tc>
        <w:tc>
          <w:tcPr>
            <w:tcW w:w="993" w:type="dxa"/>
          </w:tcPr>
          <w:p w:rsidR="005A4540" w:rsidRDefault="005A4540"/>
        </w:tc>
      </w:tr>
      <w:tr w:rsidR="005A454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A4540" w:rsidRDefault="00400FA2">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A4540" w:rsidRDefault="00400FA2">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A4540" w:rsidRDefault="00400FA2">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A4540" w:rsidRDefault="00400FA2">
            <w:pPr>
              <w:spacing w:after="0" w:line="240" w:lineRule="auto"/>
              <w:jc w:val="center"/>
              <w:rPr>
                <w:sz w:val="24"/>
                <w:szCs w:val="24"/>
              </w:rPr>
            </w:pPr>
            <w:r>
              <w:rPr>
                <w:rFonts w:ascii="Times New Roman" w:hAnsi="Times New Roman" w:cs="Times New Roman"/>
                <w:color w:val="000000"/>
                <w:sz w:val="24"/>
                <w:szCs w:val="24"/>
              </w:rPr>
              <w:t>Часов</w:t>
            </w:r>
          </w:p>
        </w:tc>
      </w:tr>
      <w:tr w:rsidR="005A454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A4540" w:rsidRDefault="00400FA2">
            <w:pPr>
              <w:spacing w:after="0" w:line="240" w:lineRule="auto"/>
              <w:rPr>
                <w:sz w:val="24"/>
                <w:szCs w:val="24"/>
              </w:rPr>
            </w:pPr>
            <w:r>
              <w:rPr>
                <w:rFonts w:ascii="Times New Roman" w:hAnsi="Times New Roman" w:cs="Times New Roman"/>
                <w:b/>
                <w:color w:val="000000"/>
                <w:sz w:val="24"/>
                <w:szCs w:val="24"/>
              </w:rPr>
              <w:t>Теория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A4540" w:rsidRDefault="005A454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A4540" w:rsidRDefault="005A454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A4540" w:rsidRDefault="005A4540"/>
        </w:tc>
      </w:tr>
      <w:tr w:rsidR="005A454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4540" w:rsidRDefault="00400FA2">
            <w:pPr>
              <w:spacing w:after="0" w:line="240" w:lineRule="auto"/>
              <w:rPr>
                <w:sz w:val="24"/>
                <w:szCs w:val="24"/>
              </w:rPr>
            </w:pPr>
            <w:r>
              <w:rPr>
                <w:rFonts w:ascii="Times New Roman" w:hAnsi="Times New Roman" w:cs="Times New Roman"/>
                <w:color w:val="000000"/>
                <w:sz w:val="24"/>
                <w:szCs w:val="24"/>
              </w:rPr>
              <w:t>Предмет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4540" w:rsidRDefault="00400FA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4540" w:rsidRDefault="00400FA2">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4540" w:rsidRDefault="00400FA2">
            <w:pPr>
              <w:spacing w:after="0" w:line="240" w:lineRule="auto"/>
              <w:jc w:val="center"/>
              <w:rPr>
                <w:sz w:val="24"/>
                <w:szCs w:val="24"/>
              </w:rPr>
            </w:pPr>
            <w:r>
              <w:rPr>
                <w:rFonts w:ascii="Times New Roman" w:hAnsi="Times New Roman" w:cs="Times New Roman"/>
                <w:color w:val="000000"/>
                <w:sz w:val="24"/>
                <w:szCs w:val="24"/>
              </w:rPr>
              <w:t>0</w:t>
            </w:r>
          </w:p>
        </w:tc>
      </w:tr>
      <w:tr w:rsidR="005A454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4540" w:rsidRDefault="00400FA2">
            <w:pPr>
              <w:spacing w:after="0" w:line="240" w:lineRule="auto"/>
              <w:rPr>
                <w:sz w:val="24"/>
                <w:szCs w:val="24"/>
              </w:rPr>
            </w:pPr>
            <w:r>
              <w:rPr>
                <w:rFonts w:ascii="Times New Roman" w:hAnsi="Times New Roman" w:cs="Times New Roman"/>
                <w:color w:val="000000"/>
                <w:sz w:val="24"/>
                <w:szCs w:val="24"/>
              </w:rPr>
              <w:t>Коммуникация и общение как ключевые категории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4540" w:rsidRDefault="00400FA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4540" w:rsidRDefault="00400FA2">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4540" w:rsidRDefault="00400FA2">
            <w:pPr>
              <w:spacing w:after="0" w:line="240" w:lineRule="auto"/>
              <w:jc w:val="center"/>
              <w:rPr>
                <w:sz w:val="24"/>
                <w:szCs w:val="24"/>
              </w:rPr>
            </w:pPr>
            <w:r>
              <w:rPr>
                <w:rFonts w:ascii="Times New Roman" w:hAnsi="Times New Roman" w:cs="Times New Roman"/>
                <w:color w:val="000000"/>
                <w:sz w:val="24"/>
                <w:szCs w:val="24"/>
              </w:rPr>
              <w:t>0</w:t>
            </w:r>
          </w:p>
        </w:tc>
      </w:tr>
      <w:tr w:rsidR="005A454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4540" w:rsidRDefault="00400FA2">
            <w:pPr>
              <w:spacing w:after="0" w:line="240" w:lineRule="auto"/>
              <w:rPr>
                <w:sz w:val="24"/>
                <w:szCs w:val="24"/>
              </w:rPr>
            </w:pPr>
            <w:r>
              <w:rPr>
                <w:rFonts w:ascii="Times New Roman" w:hAnsi="Times New Roman" w:cs="Times New Roman"/>
                <w:color w:val="000000"/>
                <w:sz w:val="24"/>
                <w:szCs w:val="24"/>
              </w:rPr>
              <w:t>Предмет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4540" w:rsidRDefault="00400FA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4540" w:rsidRDefault="00400FA2">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4540" w:rsidRDefault="00400FA2">
            <w:pPr>
              <w:spacing w:after="0" w:line="240" w:lineRule="auto"/>
              <w:jc w:val="center"/>
              <w:rPr>
                <w:sz w:val="24"/>
                <w:szCs w:val="24"/>
              </w:rPr>
            </w:pPr>
            <w:r>
              <w:rPr>
                <w:rFonts w:ascii="Times New Roman" w:hAnsi="Times New Roman" w:cs="Times New Roman"/>
                <w:color w:val="000000"/>
                <w:sz w:val="24"/>
                <w:szCs w:val="24"/>
              </w:rPr>
              <w:t>2</w:t>
            </w:r>
          </w:p>
        </w:tc>
      </w:tr>
      <w:tr w:rsidR="005A454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4540" w:rsidRDefault="00400FA2">
            <w:pPr>
              <w:spacing w:after="0" w:line="240" w:lineRule="auto"/>
              <w:rPr>
                <w:sz w:val="24"/>
                <w:szCs w:val="24"/>
              </w:rPr>
            </w:pPr>
            <w:r>
              <w:rPr>
                <w:rFonts w:ascii="Times New Roman" w:hAnsi="Times New Roman" w:cs="Times New Roman"/>
                <w:color w:val="000000"/>
                <w:sz w:val="24"/>
                <w:szCs w:val="24"/>
              </w:rPr>
              <w:t>Коммуникация и общение как ключевые категории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4540" w:rsidRDefault="00400FA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4540" w:rsidRDefault="00400FA2">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4540" w:rsidRDefault="00400FA2">
            <w:pPr>
              <w:spacing w:after="0" w:line="240" w:lineRule="auto"/>
              <w:jc w:val="center"/>
              <w:rPr>
                <w:sz w:val="24"/>
                <w:szCs w:val="24"/>
              </w:rPr>
            </w:pPr>
            <w:r>
              <w:rPr>
                <w:rFonts w:ascii="Times New Roman" w:hAnsi="Times New Roman" w:cs="Times New Roman"/>
                <w:color w:val="000000"/>
                <w:sz w:val="24"/>
                <w:szCs w:val="24"/>
              </w:rPr>
              <w:t>4</w:t>
            </w:r>
          </w:p>
        </w:tc>
      </w:tr>
      <w:tr w:rsidR="005A454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4540" w:rsidRDefault="00400FA2">
            <w:pPr>
              <w:spacing w:after="0" w:line="240" w:lineRule="auto"/>
              <w:rPr>
                <w:sz w:val="24"/>
                <w:szCs w:val="24"/>
              </w:rPr>
            </w:pPr>
            <w:r>
              <w:rPr>
                <w:rFonts w:ascii="Times New Roman" w:hAnsi="Times New Roman" w:cs="Times New Roman"/>
                <w:color w:val="000000"/>
                <w:sz w:val="24"/>
                <w:szCs w:val="24"/>
              </w:rPr>
              <w:t>Предмет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4540" w:rsidRDefault="00400FA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4540" w:rsidRDefault="00400FA2">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4540" w:rsidRDefault="00400FA2">
            <w:pPr>
              <w:spacing w:after="0" w:line="240" w:lineRule="auto"/>
              <w:jc w:val="center"/>
              <w:rPr>
                <w:sz w:val="24"/>
                <w:szCs w:val="24"/>
              </w:rPr>
            </w:pPr>
            <w:r>
              <w:rPr>
                <w:rFonts w:ascii="Times New Roman" w:hAnsi="Times New Roman" w:cs="Times New Roman"/>
                <w:color w:val="000000"/>
                <w:sz w:val="24"/>
                <w:szCs w:val="24"/>
              </w:rPr>
              <w:t>0</w:t>
            </w:r>
          </w:p>
        </w:tc>
      </w:tr>
      <w:tr w:rsidR="005A454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4540" w:rsidRDefault="00400FA2">
            <w:pPr>
              <w:spacing w:after="0" w:line="240" w:lineRule="auto"/>
              <w:rPr>
                <w:sz w:val="24"/>
                <w:szCs w:val="24"/>
              </w:rPr>
            </w:pPr>
            <w:r>
              <w:rPr>
                <w:rFonts w:ascii="Times New Roman" w:hAnsi="Times New Roman" w:cs="Times New Roman"/>
                <w:color w:val="000000"/>
                <w:sz w:val="24"/>
                <w:szCs w:val="24"/>
              </w:rPr>
              <w:t>Коммуникация и общение как ключевые категории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4540" w:rsidRDefault="00400FA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4540" w:rsidRDefault="00400FA2">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4540" w:rsidRDefault="00400FA2">
            <w:pPr>
              <w:spacing w:after="0" w:line="240" w:lineRule="auto"/>
              <w:jc w:val="center"/>
              <w:rPr>
                <w:sz w:val="24"/>
                <w:szCs w:val="24"/>
              </w:rPr>
            </w:pPr>
            <w:r>
              <w:rPr>
                <w:rFonts w:ascii="Times New Roman" w:hAnsi="Times New Roman" w:cs="Times New Roman"/>
                <w:color w:val="000000"/>
                <w:sz w:val="24"/>
                <w:szCs w:val="24"/>
              </w:rPr>
              <w:t>0</w:t>
            </w:r>
          </w:p>
        </w:tc>
      </w:tr>
      <w:tr w:rsidR="005A454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A4540" w:rsidRDefault="00400FA2">
            <w:pPr>
              <w:spacing w:after="0" w:line="240" w:lineRule="auto"/>
              <w:rPr>
                <w:sz w:val="24"/>
                <w:szCs w:val="24"/>
              </w:rPr>
            </w:pPr>
            <w:r>
              <w:rPr>
                <w:rFonts w:ascii="Times New Roman" w:hAnsi="Times New Roman" w:cs="Times New Roman"/>
                <w:b/>
                <w:color w:val="000000"/>
                <w:sz w:val="24"/>
                <w:szCs w:val="24"/>
              </w:rPr>
              <w:t>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A4540" w:rsidRDefault="005A454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A4540" w:rsidRDefault="005A454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A4540" w:rsidRDefault="005A4540"/>
        </w:tc>
      </w:tr>
      <w:tr w:rsidR="005A454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4540" w:rsidRDefault="00400FA2">
            <w:pPr>
              <w:spacing w:after="0" w:line="240" w:lineRule="auto"/>
              <w:rPr>
                <w:sz w:val="24"/>
                <w:szCs w:val="24"/>
              </w:rPr>
            </w:pPr>
            <w:r>
              <w:rPr>
                <w:rFonts w:ascii="Times New Roman" w:hAnsi="Times New Roman" w:cs="Times New Roman"/>
                <w:color w:val="000000"/>
                <w:sz w:val="24"/>
                <w:szCs w:val="24"/>
              </w:rPr>
              <w:t>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4540" w:rsidRDefault="00400FA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4540" w:rsidRDefault="00400FA2">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4540" w:rsidRDefault="00400FA2">
            <w:pPr>
              <w:spacing w:after="0" w:line="240" w:lineRule="auto"/>
              <w:jc w:val="center"/>
              <w:rPr>
                <w:sz w:val="24"/>
                <w:szCs w:val="24"/>
              </w:rPr>
            </w:pPr>
            <w:r>
              <w:rPr>
                <w:rFonts w:ascii="Times New Roman" w:hAnsi="Times New Roman" w:cs="Times New Roman"/>
                <w:color w:val="000000"/>
                <w:sz w:val="24"/>
                <w:szCs w:val="24"/>
              </w:rPr>
              <w:t>2</w:t>
            </w:r>
          </w:p>
        </w:tc>
      </w:tr>
      <w:tr w:rsidR="005A454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4540" w:rsidRDefault="00400FA2">
            <w:pPr>
              <w:spacing w:after="0" w:line="240" w:lineRule="auto"/>
              <w:rPr>
                <w:sz w:val="24"/>
                <w:szCs w:val="24"/>
              </w:rPr>
            </w:pPr>
            <w:r>
              <w:rPr>
                <w:rFonts w:ascii="Times New Roman" w:hAnsi="Times New Roman" w:cs="Times New Roman"/>
                <w:color w:val="000000"/>
                <w:sz w:val="24"/>
                <w:szCs w:val="24"/>
              </w:rPr>
              <w:t>Деловые переговоры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4540" w:rsidRDefault="00400FA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4540" w:rsidRDefault="00400FA2">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4540" w:rsidRDefault="00400FA2">
            <w:pPr>
              <w:spacing w:after="0" w:line="240" w:lineRule="auto"/>
              <w:jc w:val="center"/>
              <w:rPr>
                <w:sz w:val="24"/>
                <w:szCs w:val="24"/>
              </w:rPr>
            </w:pPr>
            <w:r>
              <w:rPr>
                <w:rFonts w:ascii="Times New Roman" w:hAnsi="Times New Roman" w:cs="Times New Roman"/>
                <w:color w:val="000000"/>
                <w:sz w:val="24"/>
                <w:szCs w:val="24"/>
              </w:rPr>
              <w:t>2</w:t>
            </w:r>
          </w:p>
        </w:tc>
      </w:tr>
      <w:tr w:rsidR="005A454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4540" w:rsidRDefault="00400FA2">
            <w:pPr>
              <w:spacing w:after="0" w:line="240" w:lineRule="auto"/>
              <w:rPr>
                <w:sz w:val="24"/>
                <w:szCs w:val="24"/>
              </w:rPr>
            </w:pPr>
            <w:r>
              <w:rPr>
                <w:rFonts w:ascii="Times New Roman" w:hAnsi="Times New Roman" w:cs="Times New Roman"/>
                <w:color w:val="000000"/>
                <w:sz w:val="24"/>
                <w:szCs w:val="24"/>
              </w:rPr>
              <w:t>Деловая беседа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4540" w:rsidRDefault="00400FA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4540" w:rsidRDefault="00400FA2">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4540" w:rsidRDefault="00400FA2">
            <w:pPr>
              <w:spacing w:after="0" w:line="240" w:lineRule="auto"/>
              <w:jc w:val="center"/>
              <w:rPr>
                <w:sz w:val="24"/>
                <w:szCs w:val="24"/>
              </w:rPr>
            </w:pPr>
            <w:r>
              <w:rPr>
                <w:rFonts w:ascii="Times New Roman" w:hAnsi="Times New Roman" w:cs="Times New Roman"/>
                <w:color w:val="000000"/>
                <w:sz w:val="24"/>
                <w:szCs w:val="24"/>
              </w:rPr>
              <w:t>2</w:t>
            </w:r>
          </w:p>
        </w:tc>
      </w:tr>
      <w:tr w:rsidR="005A454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4540" w:rsidRDefault="00400FA2">
            <w:pPr>
              <w:spacing w:after="0" w:line="240" w:lineRule="auto"/>
              <w:rPr>
                <w:sz w:val="24"/>
                <w:szCs w:val="24"/>
              </w:rPr>
            </w:pPr>
            <w:r>
              <w:rPr>
                <w:rFonts w:ascii="Times New Roman" w:hAnsi="Times New Roman" w:cs="Times New Roman"/>
                <w:color w:val="000000"/>
                <w:sz w:val="24"/>
                <w:szCs w:val="24"/>
              </w:rPr>
              <w:t>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4540" w:rsidRDefault="00400FA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4540" w:rsidRDefault="00400FA2">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4540" w:rsidRDefault="00400FA2">
            <w:pPr>
              <w:spacing w:after="0" w:line="240" w:lineRule="auto"/>
              <w:jc w:val="center"/>
              <w:rPr>
                <w:sz w:val="24"/>
                <w:szCs w:val="24"/>
              </w:rPr>
            </w:pPr>
            <w:r>
              <w:rPr>
                <w:rFonts w:ascii="Times New Roman" w:hAnsi="Times New Roman" w:cs="Times New Roman"/>
                <w:color w:val="000000"/>
                <w:sz w:val="24"/>
                <w:szCs w:val="24"/>
              </w:rPr>
              <w:t>2</w:t>
            </w:r>
          </w:p>
        </w:tc>
      </w:tr>
      <w:tr w:rsidR="005A454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4540" w:rsidRDefault="00400FA2">
            <w:pPr>
              <w:spacing w:after="0" w:line="240" w:lineRule="auto"/>
              <w:rPr>
                <w:sz w:val="24"/>
                <w:szCs w:val="24"/>
              </w:rPr>
            </w:pPr>
            <w:r>
              <w:rPr>
                <w:rFonts w:ascii="Times New Roman" w:hAnsi="Times New Roman" w:cs="Times New Roman"/>
                <w:color w:val="000000"/>
                <w:sz w:val="24"/>
                <w:szCs w:val="24"/>
              </w:rPr>
              <w:t>Публичное выступление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4540" w:rsidRDefault="00400FA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4540" w:rsidRDefault="00400FA2">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4540" w:rsidRDefault="00400FA2">
            <w:pPr>
              <w:spacing w:after="0" w:line="240" w:lineRule="auto"/>
              <w:jc w:val="center"/>
              <w:rPr>
                <w:sz w:val="24"/>
                <w:szCs w:val="24"/>
              </w:rPr>
            </w:pPr>
            <w:r>
              <w:rPr>
                <w:rFonts w:ascii="Times New Roman" w:hAnsi="Times New Roman" w:cs="Times New Roman"/>
                <w:color w:val="000000"/>
                <w:sz w:val="24"/>
                <w:szCs w:val="24"/>
              </w:rPr>
              <w:t>2</w:t>
            </w:r>
          </w:p>
        </w:tc>
      </w:tr>
    </w:tbl>
    <w:p w:rsidR="005A4540" w:rsidRDefault="00400FA2">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5A454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4540" w:rsidRDefault="00400FA2">
            <w:pPr>
              <w:spacing w:after="0" w:line="240" w:lineRule="auto"/>
              <w:rPr>
                <w:sz w:val="24"/>
                <w:szCs w:val="24"/>
              </w:rPr>
            </w:pPr>
            <w:r>
              <w:rPr>
                <w:rFonts w:ascii="Times New Roman" w:hAnsi="Times New Roman" w:cs="Times New Roman"/>
                <w:color w:val="000000"/>
                <w:sz w:val="24"/>
                <w:szCs w:val="24"/>
              </w:rPr>
              <w:lastRenderedPageBreak/>
              <w:t>Стиль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4540" w:rsidRDefault="00400FA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4540" w:rsidRDefault="00400FA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4540" w:rsidRDefault="00400FA2">
            <w:pPr>
              <w:spacing w:after="0" w:line="240" w:lineRule="auto"/>
              <w:jc w:val="center"/>
              <w:rPr>
                <w:sz w:val="24"/>
                <w:szCs w:val="24"/>
              </w:rPr>
            </w:pPr>
            <w:r>
              <w:rPr>
                <w:rFonts w:ascii="Times New Roman" w:hAnsi="Times New Roman" w:cs="Times New Roman"/>
                <w:color w:val="000000"/>
                <w:sz w:val="24"/>
                <w:szCs w:val="24"/>
              </w:rPr>
              <w:t>2</w:t>
            </w:r>
          </w:p>
        </w:tc>
      </w:tr>
      <w:tr w:rsidR="005A454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4540" w:rsidRDefault="00400FA2">
            <w:pPr>
              <w:spacing w:after="0" w:line="240" w:lineRule="auto"/>
              <w:rPr>
                <w:sz w:val="24"/>
                <w:szCs w:val="24"/>
              </w:rPr>
            </w:pPr>
            <w:r>
              <w:rPr>
                <w:rFonts w:ascii="Times New Roman" w:hAnsi="Times New Roman" w:cs="Times New Roman"/>
                <w:color w:val="000000"/>
                <w:sz w:val="24"/>
                <w:szCs w:val="24"/>
              </w:rPr>
              <w:t>Деловой этикет и 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4540" w:rsidRDefault="00400FA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4540" w:rsidRDefault="00400FA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4540" w:rsidRDefault="00400FA2">
            <w:pPr>
              <w:spacing w:after="0" w:line="240" w:lineRule="auto"/>
              <w:jc w:val="center"/>
              <w:rPr>
                <w:sz w:val="24"/>
                <w:szCs w:val="24"/>
              </w:rPr>
            </w:pPr>
            <w:r>
              <w:rPr>
                <w:rFonts w:ascii="Times New Roman" w:hAnsi="Times New Roman" w:cs="Times New Roman"/>
                <w:color w:val="000000"/>
                <w:sz w:val="24"/>
                <w:szCs w:val="24"/>
              </w:rPr>
              <w:t>2</w:t>
            </w:r>
          </w:p>
        </w:tc>
      </w:tr>
      <w:tr w:rsidR="005A454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4540" w:rsidRDefault="00400FA2">
            <w:pPr>
              <w:spacing w:after="0" w:line="240" w:lineRule="auto"/>
              <w:rPr>
                <w:sz w:val="24"/>
                <w:szCs w:val="24"/>
              </w:rPr>
            </w:pPr>
            <w:r>
              <w:rPr>
                <w:rFonts w:ascii="Times New Roman" w:hAnsi="Times New Roman" w:cs="Times New Roman"/>
                <w:color w:val="000000"/>
                <w:sz w:val="24"/>
                <w:szCs w:val="24"/>
              </w:rPr>
              <w:t>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4540" w:rsidRDefault="00400FA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4540" w:rsidRDefault="00400FA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4540" w:rsidRDefault="00400FA2">
            <w:pPr>
              <w:spacing w:after="0" w:line="240" w:lineRule="auto"/>
              <w:jc w:val="center"/>
              <w:rPr>
                <w:sz w:val="24"/>
                <w:szCs w:val="24"/>
              </w:rPr>
            </w:pPr>
            <w:r>
              <w:rPr>
                <w:rFonts w:ascii="Times New Roman" w:hAnsi="Times New Roman" w:cs="Times New Roman"/>
                <w:color w:val="000000"/>
                <w:sz w:val="24"/>
                <w:szCs w:val="24"/>
              </w:rPr>
              <w:t>8</w:t>
            </w:r>
          </w:p>
        </w:tc>
      </w:tr>
      <w:tr w:rsidR="005A454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4540" w:rsidRDefault="00400FA2">
            <w:pPr>
              <w:spacing w:after="0" w:line="240" w:lineRule="auto"/>
              <w:rPr>
                <w:sz w:val="24"/>
                <w:szCs w:val="24"/>
              </w:rPr>
            </w:pPr>
            <w:r>
              <w:rPr>
                <w:rFonts w:ascii="Times New Roman" w:hAnsi="Times New Roman" w:cs="Times New Roman"/>
                <w:color w:val="000000"/>
                <w:sz w:val="24"/>
                <w:szCs w:val="24"/>
              </w:rPr>
              <w:t>Деловые переговоры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4540" w:rsidRDefault="00400FA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4540" w:rsidRDefault="00400FA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4540" w:rsidRDefault="00400FA2">
            <w:pPr>
              <w:spacing w:after="0" w:line="240" w:lineRule="auto"/>
              <w:jc w:val="center"/>
              <w:rPr>
                <w:sz w:val="24"/>
                <w:szCs w:val="24"/>
              </w:rPr>
            </w:pPr>
            <w:r>
              <w:rPr>
                <w:rFonts w:ascii="Times New Roman" w:hAnsi="Times New Roman" w:cs="Times New Roman"/>
                <w:color w:val="000000"/>
                <w:sz w:val="24"/>
                <w:szCs w:val="24"/>
              </w:rPr>
              <w:t>8</w:t>
            </w:r>
          </w:p>
        </w:tc>
      </w:tr>
      <w:tr w:rsidR="005A454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4540" w:rsidRDefault="00400FA2">
            <w:pPr>
              <w:spacing w:after="0" w:line="240" w:lineRule="auto"/>
              <w:rPr>
                <w:sz w:val="24"/>
                <w:szCs w:val="24"/>
              </w:rPr>
            </w:pPr>
            <w:r>
              <w:rPr>
                <w:rFonts w:ascii="Times New Roman" w:hAnsi="Times New Roman" w:cs="Times New Roman"/>
                <w:color w:val="000000"/>
                <w:sz w:val="24"/>
                <w:szCs w:val="24"/>
              </w:rPr>
              <w:t>Деловая беседа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4540" w:rsidRDefault="00400FA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4540" w:rsidRDefault="00400FA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4540" w:rsidRDefault="00400FA2">
            <w:pPr>
              <w:spacing w:after="0" w:line="240" w:lineRule="auto"/>
              <w:jc w:val="center"/>
              <w:rPr>
                <w:sz w:val="24"/>
                <w:szCs w:val="24"/>
              </w:rPr>
            </w:pPr>
            <w:r>
              <w:rPr>
                <w:rFonts w:ascii="Times New Roman" w:hAnsi="Times New Roman" w:cs="Times New Roman"/>
                <w:color w:val="000000"/>
                <w:sz w:val="24"/>
                <w:szCs w:val="24"/>
              </w:rPr>
              <w:t>2</w:t>
            </w:r>
          </w:p>
        </w:tc>
      </w:tr>
      <w:tr w:rsidR="005A454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4540" w:rsidRDefault="00400FA2">
            <w:pPr>
              <w:spacing w:after="0" w:line="240" w:lineRule="auto"/>
              <w:rPr>
                <w:sz w:val="24"/>
                <w:szCs w:val="24"/>
              </w:rPr>
            </w:pPr>
            <w:r>
              <w:rPr>
                <w:rFonts w:ascii="Times New Roman" w:hAnsi="Times New Roman" w:cs="Times New Roman"/>
                <w:color w:val="000000"/>
                <w:sz w:val="24"/>
                <w:szCs w:val="24"/>
              </w:rPr>
              <w:t>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4540" w:rsidRDefault="00400FA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4540" w:rsidRDefault="00400FA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4540" w:rsidRDefault="00400FA2">
            <w:pPr>
              <w:spacing w:after="0" w:line="240" w:lineRule="auto"/>
              <w:jc w:val="center"/>
              <w:rPr>
                <w:sz w:val="24"/>
                <w:szCs w:val="24"/>
              </w:rPr>
            </w:pPr>
            <w:r>
              <w:rPr>
                <w:rFonts w:ascii="Times New Roman" w:hAnsi="Times New Roman" w:cs="Times New Roman"/>
                <w:color w:val="000000"/>
                <w:sz w:val="24"/>
                <w:szCs w:val="24"/>
              </w:rPr>
              <w:t>4</w:t>
            </w:r>
          </w:p>
        </w:tc>
      </w:tr>
      <w:tr w:rsidR="005A454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4540" w:rsidRDefault="00400FA2">
            <w:pPr>
              <w:spacing w:after="0" w:line="240" w:lineRule="auto"/>
              <w:rPr>
                <w:sz w:val="24"/>
                <w:szCs w:val="24"/>
              </w:rPr>
            </w:pPr>
            <w:r>
              <w:rPr>
                <w:rFonts w:ascii="Times New Roman" w:hAnsi="Times New Roman" w:cs="Times New Roman"/>
                <w:color w:val="000000"/>
                <w:sz w:val="24"/>
                <w:szCs w:val="24"/>
              </w:rPr>
              <w:t>Публичное выступление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4540" w:rsidRDefault="00400FA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4540" w:rsidRDefault="00400FA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4540" w:rsidRDefault="00400FA2">
            <w:pPr>
              <w:spacing w:after="0" w:line="240" w:lineRule="auto"/>
              <w:jc w:val="center"/>
              <w:rPr>
                <w:sz w:val="24"/>
                <w:szCs w:val="24"/>
              </w:rPr>
            </w:pPr>
            <w:r>
              <w:rPr>
                <w:rFonts w:ascii="Times New Roman" w:hAnsi="Times New Roman" w:cs="Times New Roman"/>
                <w:color w:val="000000"/>
                <w:sz w:val="24"/>
                <w:szCs w:val="24"/>
              </w:rPr>
              <w:t>6</w:t>
            </w:r>
          </w:p>
        </w:tc>
      </w:tr>
      <w:tr w:rsidR="005A454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4540" w:rsidRDefault="00400FA2">
            <w:pPr>
              <w:spacing w:after="0" w:line="240" w:lineRule="auto"/>
              <w:rPr>
                <w:sz w:val="24"/>
                <w:szCs w:val="24"/>
              </w:rPr>
            </w:pPr>
            <w:r>
              <w:rPr>
                <w:rFonts w:ascii="Times New Roman" w:hAnsi="Times New Roman" w:cs="Times New Roman"/>
                <w:color w:val="000000"/>
                <w:sz w:val="24"/>
                <w:szCs w:val="24"/>
              </w:rPr>
              <w:t>Стиль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4540" w:rsidRDefault="00400FA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4540" w:rsidRDefault="00400FA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4540" w:rsidRDefault="00400FA2">
            <w:pPr>
              <w:spacing w:after="0" w:line="240" w:lineRule="auto"/>
              <w:jc w:val="center"/>
              <w:rPr>
                <w:sz w:val="24"/>
                <w:szCs w:val="24"/>
              </w:rPr>
            </w:pPr>
            <w:r>
              <w:rPr>
                <w:rFonts w:ascii="Times New Roman" w:hAnsi="Times New Roman" w:cs="Times New Roman"/>
                <w:color w:val="000000"/>
                <w:sz w:val="24"/>
                <w:szCs w:val="24"/>
              </w:rPr>
              <w:t>4</w:t>
            </w:r>
          </w:p>
        </w:tc>
      </w:tr>
      <w:tr w:rsidR="005A454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4540" w:rsidRDefault="00400FA2">
            <w:pPr>
              <w:spacing w:after="0" w:line="240" w:lineRule="auto"/>
              <w:rPr>
                <w:sz w:val="24"/>
                <w:szCs w:val="24"/>
              </w:rPr>
            </w:pPr>
            <w:r>
              <w:rPr>
                <w:rFonts w:ascii="Times New Roman" w:hAnsi="Times New Roman" w:cs="Times New Roman"/>
                <w:color w:val="000000"/>
                <w:sz w:val="24"/>
                <w:szCs w:val="24"/>
              </w:rPr>
              <w:t>Деловой этикет и 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4540" w:rsidRDefault="00400FA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4540" w:rsidRDefault="00400FA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4540" w:rsidRDefault="00400FA2">
            <w:pPr>
              <w:spacing w:after="0" w:line="240" w:lineRule="auto"/>
              <w:jc w:val="center"/>
              <w:rPr>
                <w:sz w:val="24"/>
                <w:szCs w:val="24"/>
              </w:rPr>
            </w:pPr>
            <w:r>
              <w:rPr>
                <w:rFonts w:ascii="Times New Roman" w:hAnsi="Times New Roman" w:cs="Times New Roman"/>
                <w:color w:val="000000"/>
                <w:sz w:val="24"/>
                <w:szCs w:val="24"/>
              </w:rPr>
              <w:t>6</w:t>
            </w:r>
          </w:p>
        </w:tc>
      </w:tr>
      <w:tr w:rsidR="005A454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4540" w:rsidRDefault="00400FA2">
            <w:pPr>
              <w:spacing w:after="0" w:line="240" w:lineRule="auto"/>
              <w:rPr>
                <w:sz w:val="24"/>
                <w:szCs w:val="24"/>
              </w:rPr>
            </w:pPr>
            <w:r>
              <w:rPr>
                <w:rFonts w:ascii="Times New Roman" w:hAnsi="Times New Roman" w:cs="Times New Roman"/>
                <w:color w:val="000000"/>
                <w:sz w:val="24"/>
                <w:szCs w:val="24"/>
              </w:rPr>
              <w:t>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4540" w:rsidRDefault="00400FA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4540" w:rsidRDefault="00400FA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4540" w:rsidRDefault="00400FA2">
            <w:pPr>
              <w:spacing w:after="0" w:line="240" w:lineRule="auto"/>
              <w:jc w:val="center"/>
              <w:rPr>
                <w:sz w:val="24"/>
                <w:szCs w:val="24"/>
              </w:rPr>
            </w:pPr>
            <w:r>
              <w:rPr>
                <w:rFonts w:ascii="Times New Roman" w:hAnsi="Times New Roman" w:cs="Times New Roman"/>
                <w:color w:val="000000"/>
                <w:sz w:val="24"/>
                <w:szCs w:val="24"/>
              </w:rPr>
              <w:t>2</w:t>
            </w:r>
          </w:p>
        </w:tc>
      </w:tr>
      <w:tr w:rsidR="005A454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4540" w:rsidRDefault="00400FA2">
            <w:pPr>
              <w:spacing w:after="0" w:line="240" w:lineRule="auto"/>
              <w:rPr>
                <w:sz w:val="24"/>
                <w:szCs w:val="24"/>
              </w:rPr>
            </w:pPr>
            <w:r>
              <w:rPr>
                <w:rFonts w:ascii="Times New Roman" w:hAnsi="Times New Roman" w:cs="Times New Roman"/>
                <w:color w:val="000000"/>
                <w:sz w:val="24"/>
                <w:szCs w:val="24"/>
              </w:rPr>
              <w:t>Деловые переговоры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4540" w:rsidRDefault="00400FA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4540" w:rsidRDefault="00400FA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4540" w:rsidRDefault="00400FA2">
            <w:pPr>
              <w:spacing w:after="0" w:line="240" w:lineRule="auto"/>
              <w:jc w:val="center"/>
              <w:rPr>
                <w:sz w:val="24"/>
                <w:szCs w:val="24"/>
              </w:rPr>
            </w:pPr>
            <w:r>
              <w:rPr>
                <w:rFonts w:ascii="Times New Roman" w:hAnsi="Times New Roman" w:cs="Times New Roman"/>
                <w:color w:val="000000"/>
                <w:sz w:val="24"/>
                <w:szCs w:val="24"/>
              </w:rPr>
              <w:t>2</w:t>
            </w:r>
          </w:p>
        </w:tc>
      </w:tr>
      <w:tr w:rsidR="005A454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4540" w:rsidRDefault="00400FA2">
            <w:pPr>
              <w:spacing w:after="0" w:line="240" w:lineRule="auto"/>
              <w:rPr>
                <w:sz w:val="24"/>
                <w:szCs w:val="24"/>
              </w:rPr>
            </w:pPr>
            <w:r>
              <w:rPr>
                <w:rFonts w:ascii="Times New Roman" w:hAnsi="Times New Roman" w:cs="Times New Roman"/>
                <w:color w:val="000000"/>
                <w:sz w:val="24"/>
                <w:szCs w:val="24"/>
              </w:rPr>
              <w:t>Деловая беседа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4540" w:rsidRDefault="00400FA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4540" w:rsidRDefault="00400FA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4540" w:rsidRDefault="00400FA2">
            <w:pPr>
              <w:spacing w:after="0" w:line="240" w:lineRule="auto"/>
              <w:jc w:val="center"/>
              <w:rPr>
                <w:sz w:val="24"/>
                <w:szCs w:val="24"/>
              </w:rPr>
            </w:pPr>
            <w:r>
              <w:rPr>
                <w:rFonts w:ascii="Times New Roman" w:hAnsi="Times New Roman" w:cs="Times New Roman"/>
                <w:color w:val="000000"/>
                <w:sz w:val="24"/>
                <w:szCs w:val="24"/>
              </w:rPr>
              <w:t>2</w:t>
            </w:r>
          </w:p>
        </w:tc>
      </w:tr>
      <w:tr w:rsidR="005A454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4540" w:rsidRDefault="00400FA2">
            <w:pPr>
              <w:spacing w:after="0" w:line="240" w:lineRule="auto"/>
              <w:rPr>
                <w:sz w:val="24"/>
                <w:szCs w:val="24"/>
              </w:rPr>
            </w:pPr>
            <w:r>
              <w:rPr>
                <w:rFonts w:ascii="Times New Roman" w:hAnsi="Times New Roman" w:cs="Times New Roman"/>
                <w:color w:val="000000"/>
                <w:sz w:val="24"/>
                <w:szCs w:val="24"/>
              </w:rPr>
              <w:t>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4540" w:rsidRDefault="00400FA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4540" w:rsidRDefault="00400FA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4540" w:rsidRDefault="00400FA2">
            <w:pPr>
              <w:spacing w:after="0" w:line="240" w:lineRule="auto"/>
              <w:jc w:val="center"/>
              <w:rPr>
                <w:sz w:val="24"/>
                <w:szCs w:val="24"/>
              </w:rPr>
            </w:pPr>
            <w:r>
              <w:rPr>
                <w:rFonts w:ascii="Times New Roman" w:hAnsi="Times New Roman" w:cs="Times New Roman"/>
                <w:color w:val="000000"/>
                <w:sz w:val="24"/>
                <w:szCs w:val="24"/>
              </w:rPr>
              <w:t>2</w:t>
            </w:r>
          </w:p>
        </w:tc>
      </w:tr>
      <w:tr w:rsidR="005A454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4540" w:rsidRDefault="00400FA2">
            <w:pPr>
              <w:spacing w:after="0" w:line="240" w:lineRule="auto"/>
              <w:rPr>
                <w:sz w:val="24"/>
                <w:szCs w:val="24"/>
              </w:rPr>
            </w:pPr>
            <w:r>
              <w:rPr>
                <w:rFonts w:ascii="Times New Roman" w:hAnsi="Times New Roman" w:cs="Times New Roman"/>
                <w:color w:val="000000"/>
                <w:sz w:val="24"/>
                <w:szCs w:val="24"/>
              </w:rPr>
              <w:t>Публичное выступление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4540" w:rsidRDefault="00400FA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4540" w:rsidRDefault="00400FA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4540" w:rsidRDefault="00400FA2">
            <w:pPr>
              <w:spacing w:after="0" w:line="240" w:lineRule="auto"/>
              <w:jc w:val="center"/>
              <w:rPr>
                <w:sz w:val="24"/>
                <w:szCs w:val="24"/>
              </w:rPr>
            </w:pPr>
            <w:r>
              <w:rPr>
                <w:rFonts w:ascii="Times New Roman" w:hAnsi="Times New Roman" w:cs="Times New Roman"/>
                <w:color w:val="000000"/>
                <w:sz w:val="24"/>
                <w:szCs w:val="24"/>
              </w:rPr>
              <w:t>2</w:t>
            </w:r>
          </w:p>
        </w:tc>
      </w:tr>
      <w:tr w:rsidR="005A454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4540" w:rsidRDefault="00400FA2">
            <w:pPr>
              <w:spacing w:after="0" w:line="240" w:lineRule="auto"/>
              <w:rPr>
                <w:sz w:val="24"/>
                <w:szCs w:val="24"/>
              </w:rPr>
            </w:pPr>
            <w:r>
              <w:rPr>
                <w:rFonts w:ascii="Times New Roman" w:hAnsi="Times New Roman" w:cs="Times New Roman"/>
                <w:color w:val="000000"/>
                <w:sz w:val="24"/>
                <w:szCs w:val="24"/>
              </w:rPr>
              <w:t>Стиль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4540" w:rsidRDefault="00400FA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4540" w:rsidRDefault="00400FA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4540" w:rsidRDefault="00400FA2">
            <w:pPr>
              <w:spacing w:after="0" w:line="240" w:lineRule="auto"/>
              <w:jc w:val="center"/>
              <w:rPr>
                <w:sz w:val="24"/>
                <w:szCs w:val="24"/>
              </w:rPr>
            </w:pPr>
            <w:r>
              <w:rPr>
                <w:rFonts w:ascii="Times New Roman" w:hAnsi="Times New Roman" w:cs="Times New Roman"/>
                <w:color w:val="000000"/>
                <w:sz w:val="24"/>
                <w:szCs w:val="24"/>
              </w:rPr>
              <w:t>2</w:t>
            </w:r>
          </w:p>
        </w:tc>
      </w:tr>
      <w:tr w:rsidR="005A454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4540" w:rsidRDefault="00400FA2">
            <w:pPr>
              <w:spacing w:after="0" w:line="240" w:lineRule="auto"/>
              <w:rPr>
                <w:sz w:val="24"/>
                <w:szCs w:val="24"/>
              </w:rPr>
            </w:pPr>
            <w:r>
              <w:rPr>
                <w:rFonts w:ascii="Times New Roman" w:hAnsi="Times New Roman" w:cs="Times New Roman"/>
                <w:color w:val="000000"/>
                <w:sz w:val="24"/>
                <w:szCs w:val="24"/>
              </w:rPr>
              <w:t>Деловой этикет и 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4540" w:rsidRDefault="00400FA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4540" w:rsidRDefault="00400FA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4540" w:rsidRDefault="00400FA2">
            <w:pPr>
              <w:spacing w:after="0" w:line="240" w:lineRule="auto"/>
              <w:jc w:val="center"/>
              <w:rPr>
                <w:sz w:val="24"/>
                <w:szCs w:val="24"/>
              </w:rPr>
            </w:pPr>
            <w:r>
              <w:rPr>
                <w:rFonts w:ascii="Times New Roman" w:hAnsi="Times New Roman" w:cs="Times New Roman"/>
                <w:color w:val="000000"/>
                <w:sz w:val="24"/>
                <w:szCs w:val="24"/>
              </w:rPr>
              <w:t>2</w:t>
            </w:r>
          </w:p>
        </w:tc>
      </w:tr>
      <w:tr w:rsidR="005A454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4540" w:rsidRDefault="005A454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4540" w:rsidRDefault="00400FA2">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4540" w:rsidRDefault="00400FA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4540" w:rsidRDefault="00400FA2">
            <w:pPr>
              <w:spacing w:after="0" w:line="240" w:lineRule="auto"/>
              <w:jc w:val="center"/>
              <w:rPr>
                <w:sz w:val="24"/>
                <w:szCs w:val="24"/>
              </w:rPr>
            </w:pPr>
            <w:r>
              <w:rPr>
                <w:rFonts w:ascii="Times New Roman" w:hAnsi="Times New Roman" w:cs="Times New Roman"/>
                <w:color w:val="000000"/>
                <w:sz w:val="24"/>
                <w:szCs w:val="24"/>
              </w:rPr>
              <w:t>0</w:t>
            </w:r>
          </w:p>
        </w:tc>
      </w:tr>
      <w:tr w:rsidR="005A4540">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4540" w:rsidRDefault="00400FA2">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4540" w:rsidRDefault="005A454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4540" w:rsidRDefault="005A454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4540" w:rsidRDefault="00400FA2">
            <w:pPr>
              <w:spacing w:after="0" w:line="240" w:lineRule="auto"/>
              <w:jc w:val="center"/>
              <w:rPr>
                <w:sz w:val="24"/>
                <w:szCs w:val="24"/>
              </w:rPr>
            </w:pPr>
            <w:r>
              <w:rPr>
                <w:rFonts w:ascii="Times New Roman" w:hAnsi="Times New Roman" w:cs="Times New Roman"/>
                <w:color w:val="000000"/>
                <w:sz w:val="24"/>
                <w:szCs w:val="24"/>
              </w:rPr>
              <w:t>72</w:t>
            </w:r>
          </w:p>
        </w:tc>
      </w:tr>
      <w:tr w:rsidR="005A4540">
        <w:trPr>
          <w:trHeight w:hRule="exact" w:val="9936"/>
        </w:trPr>
        <w:tc>
          <w:tcPr>
            <w:tcW w:w="9654" w:type="dxa"/>
            <w:gridSpan w:val="4"/>
            <w:shd w:val="clear" w:color="000000" w:fill="FFFFFF"/>
            <w:tcMar>
              <w:left w:w="34" w:type="dxa"/>
              <w:right w:w="34" w:type="dxa"/>
            </w:tcMar>
          </w:tcPr>
          <w:p w:rsidR="005A4540" w:rsidRDefault="005A4540">
            <w:pPr>
              <w:spacing w:after="0" w:line="240" w:lineRule="auto"/>
              <w:jc w:val="both"/>
              <w:rPr>
                <w:sz w:val="20"/>
                <w:szCs w:val="20"/>
              </w:rPr>
            </w:pPr>
          </w:p>
          <w:p w:rsidR="005A4540" w:rsidRDefault="00400FA2">
            <w:pPr>
              <w:spacing w:after="0" w:line="240" w:lineRule="auto"/>
              <w:jc w:val="both"/>
              <w:rPr>
                <w:sz w:val="20"/>
                <w:szCs w:val="20"/>
              </w:rPr>
            </w:pPr>
            <w:r>
              <w:rPr>
                <w:rFonts w:ascii="Times New Roman" w:hAnsi="Times New Roman" w:cs="Times New Roman"/>
                <w:color w:val="000000"/>
                <w:sz w:val="20"/>
                <w:szCs w:val="20"/>
              </w:rPr>
              <w:t>* Примечания:</w:t>
            </w:r>
          </w:p>
          <w:p w:rsidR="005A4540" w:rsidRDefault="00400FA2">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A4540" w:rsidRDefault="00400FA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A4540" w:rsidRDefault="00400FA2">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5A4540" w:rsidRDefault="00400FA2">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5A4540" w:rsidRDefault="00400FA2">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A4540" w:rsidRDefault="00400FA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w:t>
            </w:r>
          </w:p>
        </w:tc>
      </w:tr>
    </w:tbl>
    <w:p w:rsidR="005A4540" w:rsidRDefault="00400FA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A4540">
        <w:trPr>
          <w:trHeight w:hRule="exact" w:val="7903"/>
        </w:trPr>
        <w:tc>
          <w:tcPr>
            <w:tcW w:w="9654" w:type="dxa"/>
            <w:shd w:val="clear" w:color="000000" w:fill="FFFFFF"/>
            <w:tcMar>
              <w:left w:w="34" w:type="dxa"/>
              <w:right w:w="34" w:type="dxa"/>
            </w:tcMar>
          </w:tcPr>
          <w:p w:rsidR="005A4540" w:rsidRDefault="00400FA2">
            <w:pPr>
              <w:spacing w:after="0" w:line="240" w:lineRule="auto"/>
              <w:jc w:val="both"/>
              <w:rPr>
                <w:sz w:val="20"/>
                <w:szCs w:val="20"/>
              </w:rPr>
            </w:pPr>
            <w:r>
              <w:rPr>
                <w:rFonts w:ascii="Times New Roman" w:hAnsi="Times New Roman" w:cs="Times New Roman"/>
                <w:color w:val="000000"/>
                <w:sz w:val="20"/>
                <w:szCs w:val="20"/>
              </w:rPr>
              <w:lastRenderedPageBreak/>
              <w:t>№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A4540" w:rsidRDefault="00400FA2">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A4540" w:rsidRDefault="00400FA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5A4540">
        <w:trPr>
          <w:trHeight w:hRule="exact" w:val="585"/>
        </w:trPr>
        <w:tc>
          <w:tcPr>
            <w:tcW w:w="9654" w:type="dxa"/>
            <w:shd w:val="clear" w:color="000000" w:fill="FFFFFF"/>
            <w:tcMar>
              <w:left w:w="34" w:type="dxa"/>
              <w:right w:w="34" w:type="dxa"/>
            </w:tcMar>
          </w:tcPr>
          <w:p w:rsidR="005A4540" w:rsidRDefault="005A4540">
            <w:pPr>
              <w:spacing w:after="0" w:line="240" w:lineRule="auto"/>
              <w:rPr>
                <w:sz w:val="24"/>
                <w:szCs w:val="24"/>
              </w:rPr>
            </w:pPr>
          </w:p>
          <w:p w:rsidR="005A4540" w:rsidRDefault="00400FA2">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5A4540">
        <w:trPr>
          <w:trHeight w:hRule="exact" w:val="277"/>
        </w:trPr>
        <w:tc>
          <w:tcPr>
            <w:tcW w:w="9654" w:type="dxa"/>
            <w:shd w:val="clear" w:color="000000" w:fill="FFFFFF"/>
            <w:tcMar>
              <w:left w:w="34" w:type="dxa"/>
              <w:right w:w="34" w:type="dxa"/>
            </w:tcMar>
          </w:tcPr>
          <w:p w:rsidR="005A4540" w:rsidRDefault="00400FA2">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5A4540">
        <w:trPr>
          <w:trHeight w:hRule="exact" w:val="26"/>
        </w:trPr>
        <w:tc>
          <w:tcPr>
            <w:tcW w:w="9654" w:type="dxa"/>
            <w:vMerge w:val="restart"/>
            <w:shd w:val="clear" w:color="000000" w:fill="FFFFFF"/>
            <w:tcMar>
              <w:left w:w="34" w:type="dxa"/>
              <w:right w:w="34" w:type="dxa"/>
            </w:tcMar>
          </w:tcPr>
          <w:p w:rsidR="005A4540" w:rsidRDefault="00400FA2">
            <w:pPr>
              <w:spacing w:after="0" w:line="240" w:lineRule="auto"/>
              <w:jc w:val="center"/>
              <w:rPr>
                <w:sz w:val="24"/>
                <w:szCs w:val="24"/>
              </w:rPr>
            </w:pPr>
            <w:r>
              <w:rPr>
                <w:rFonts w:ascii="Times New Roman" w:hAnsi="Times New Roman" w:cs="Times New Roman"/>
                <w:b/>
                <w:color w:val="000000"/>
                <w:sz w:val="24"/>
                <w:szCs w:val="24"/>
              </w:rPr>
              <w:t>Предмет теории коммуникации</w:t>
            </w:r>
          </w:p>
        </w:tc>
      </w:tr>
      <w:tr w:rsidR="005A4540">
        <w:trPr>
          <w:trHeight w:hRule="exact" w:val="277"/>
        </w:trPr>
        <w:tc>
          <w:tcPr>
            <w:tcW w:w="9654" w:type="dxa"/>
            <w:vMerge/>
            <w:shd w:val="clear" w:color="000000" w:fill="FFFFFF"/>
            <w:tcMar>
              <w:left w:w="34" w:type="dxa"/>
              <w:right w:w="34" w:type="dxa"/>
            </w:tcMar>
          </w:tcPr>
          <w:p w:rsidR="005A4540" w:rsidRDefault="005A4540"/>
        </w:tc>
      </w:tr>
      <w:tr w:rsidR="005A4540">
        <w:trPr>
          <w:trHeight w:hRule="exact" w:val="1366"/>
        </w:trPr>
        <w:tc>
          <w:tcPr>
            <w:tcW w:w="9654" w:type="dxa"/>
            <w:shd w:val="clear" w:color="000000" w:fill="FFFFFF"/>
            <w:tcMar>
              <w:left w:w="34" w:type="dxa"/>
              <w:right w:w="34" w:type="dxa"/>
            </w:tcMar>
          </w:tcPr>
          <w:p w:rsidR="005A4540" w:rsidRDefault="00400FA2">
            <w:pPr>
              <w:spacing w:after="0" w:line="240" w:lineRule="auto"/>
              <w:jc w:val="both"/>
              <w:rPr>
                <w:sz w:val="24"/>
                <w:szCs w:val="24"/>
              </w:rPr>
            </w:pPr>
            <w:r>
              <w:rPr>
                <w:rFonts w:ascii="Times New Roman" w:hAnsi="Times New Roman" w:cs="Times New Roman"/>
                <w:color w:val="000000"/>
                <w:sz w:val="24"/>
                <w:szCs w:val="24"/>
              </w:rPr>
              <w:t>Коммуникация как объект научного исследования. Проблема предмета теории коммуникации. Основные этапы развития теории коммуникации. Структура коммуникативного знания и уровни обобщения коммуникативного знания. Специфика законов и категорий теории коммуникации. Роль коммуникации в информационном обществе.</w:t>
            </w:r>
          </w:p>
        </w:tc>
      </w:tr>
      <w:tr w:rsidR="005A4540">
        <w:trPr>
          <w:trHeight w:hRule="exact" w:val="304"/>
        </w:trPr>
        <w:tc>
          <w:tcPr>
            <w:tcW w:w="9654" w:type="dxa"/>
            <w:shd w:val="clear" w:color="000000" w:fill="FFFFFF"/>
            <w:tcMar>
              <w:left w:w="34" w:type="dxa"/>
              <w:right w:w="34" w:type="dxa"/>
            </w:tcMar>
          </w:tcPr>
          <w:p w:rsidR="005A4540" w:rsidRDefault="00400FA2">
            <w:pPr>
              <w:spacing w:after="0" w:line="240" w:lineRule="auto"/>
              <w:jc w:val="center"/>
              <w:rPr>
                <w:sz w:val="24"/>
                <w:szCs w:val="24"/>
              </w:rPr>
            </w:pPr>
            <w:r>
              <w:rPr>
                <w:rFonts w:ascii="Times New Roman" w:hAnsi="Times New Roman" w:cs="Times New Roman"/>
                <w:b/>
                <w:color w:val="000000"/>
                <w:sz w:val="24"/>
                <w:szCs w:val="24"/>
              </w:rPr>
              <w:t>Коммуникация и общение как ключевые категории теории коммуникации</w:t>
            </w:r>
          </w:p>
        </w:tc>
      </w:tr>
      <w:tr w:rsidR="005A4540">
        <w:trPr>
          <w:trHeight w:hRule="exact" w:val="2719"/>
        </w:trPr>
        <w:tc>
          <w:tcPr>
            <w:tcW w:w="9654" w:type="dxa"/>
            <w:shd w:val="clear" w:color="000000" w:fill="FFFFFF"/>
            <w:tcMar>
              <w:left w:w="34" w:type="dxa"/>
              <w:right w:w="34" w:type="dxa"/>
            </w:tcMar>
          </w:tcPr>
          <w:p w:rsidR="005A4540" w:rsidRDefault="00400FA2">
            <w:pPr>
              <w:spacing w:after="0" w:line="240" w:lineRule="auto"/>
              <w:jc w:val="both"/>
              <w:rPr>
                <w:sz w:val="24"/>
                <w:szCs w:val="24"/>
              </w:rPr>
            </w:pPr>
            <w:r>
              <w:rPr>
                <w:rFonts w:ascii="Times New Roman" w:hAnsi="Times New Roman" w:cs="Times New Roman"/>
                <w:color w:val="000000"/>
                <w:sz w:val="24"/>
                <w:szCs w:val="24"/>
              </w:rPr>
              <w:t>Место теории коммуникации в системе социологического знания. Проблематика коммуникации как единая взаимосвязанная система. Исследование коммуникации в философии, социальной психологии, лингвистике. Культурологи, биологии. Н. Луман о роли коммуникации в современном обществе. Коммуникация как социальное и природное явление.  Коммуникация и общение как ключевые категории теории коммуникации. Проблема соотношения понятий коммуникация и общение. Научные подходы к разрешению проблемы: отождествление данных понятий (Л.С.Выготский, В.И.Курбатов, А.А.Леонтьев), разделение понятий (М.С.Каган. Г.М.Андреева, А.В.Соколов, понятие коммуникации как информационного обмена. Коммуникативное пространство и коммуникативное время</w:t>
            </w:r>
          </w:p>
        </w:tc>
      </w:tr>
      <w:tr w:rsidR="005A4540">
        <w:trPr>
          <w:trHeight w:hRule="exact" w:val="304"/>
        </w:trPr>
        <w:tc>
          <w:tcPr>
            <w:tcW w:w="9654" w:type="dxa"/>
            <w:shd w:val="clear" w:color="000000" w:fill="FFFFFF"/>
            <w:tcMar>
              <w:left w:w="34" w:type="dxa"/>
              <w:right w:w="34" w:type="dxa"/>
            </w:tcMar>
          </w:tcPr>
          <w:p w:rsidR="005A4540" w:rsidRDefault="00400FA2">
            <w:pPr>
              <w:spacing w:after="0" w:line="240" w:lineRule="auto"/>
              <w:jc w:val="center"/>
              <w:rPr>
                <w:sz w:val="24"/>
                <w:szCs w:val="24"/>
              </w:rPr>
            </w:pPr>
            <w:r>
              <w:rPr>
                <w:rFonts w:ascii="Times New Roman" w:hAnsi="Times New Roman" w:cs="Times New Roman"/>
                <w:b/>
                <w:color w:val="000000"/>
                <w:sz w:val="24"/>
                <w:szCs w:val="24"/>
              </w:rPr>
              <w:t>Виды деловой коммуникации</w:t>
            </w:r>
          </w:p>
        </w:tc>
      </w:tr>
      <w:tr w:rsidR="005A4540">
        <w:trPr>
          <w:trHeight w:hRule="exact" w:val="1625"/>
        </w:trPr>
        <w:tc>
          <w:tcPr>
            <w:tcW w:w="9654" w:type="dxa"/>
            <w:shd w:val="clear" w:color="000000" w:fill="FFFFFF"/>
            <w:tcMar>
              <w:left w:w="34" w:type="dxa"/>
              <w:right w:w="34" w:type="dxa"/>
            </w:tcMar>
          </w:tcPr>
          <w:p w:rsidR="005A4540" w:rsidRDefault="00400FA2">
            <w:pPr>
              <w:spacing w:after="0" w:line="240" w:lineRule="auto"/>
              <w:jc w:val="both"/>
              <w:rPr>
                <w:sz w:val="24"/>
                <w:szCs w:val="24"/>
              </w:rPr>
            </w:pPr>
            <w:r>
              <w:rPr>
                <w:rFonts w:ascii="Times New Roman" w:hAnsi="Times New Roman" w:cs="Times New Roman"/>
                <w:color w:val="000000"/>
                <w:sz w:val="24"/>
                <w:szCs w:val="24"/>
              </w:rPr>
              <w:t>Коммуникативные каналы. Критерии классификации видов коммуникаций. Понятие о каналах коммуникации. Функции коммуникационных каналов. Виды коммуникационных каналов. Естественные вербальные и невербальные коммуникационные каналы. Устная коммуникация. Функции естественного языка и речи. Факторы, обуславливающие речевое поведение и взаимопонимание коммуникантов: коммуникативная компетентность, социальная ситуация, социальные роли,</w:t>
            </w:r>
          </w:p>
        </w:tc>
      </w:tr>
    </w:tbl>
    <w:p w:rsidR="005A4540" w:rsidRDefault="00400FA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A4540">
        <w:trPr>
          <w:trHeight w:hRule="exact" w:val="1096"/>
        </w:trPr>
        <w:tc>
          <w:tcPr>
            <w:tcW w:w="9654" w:type="dxa"/>
            <w:shd w:val="clear" w:color="000000" w:fill="FFFFFF"/>
            <w:tcMar>
              <w:left w:w="34" w:type="dxa"/>
              <w:right w:w="34" w:type="dxa"/>
            </w:tcMar>
          </w:tcPr>
          <w:p w:rsidR="005A4540" w:rsidRDefault="00400FA2">
            <w:pPr>
              <w:spacing w:after="0" w:line="240" w:lineRule="auto"/>
              <w:jc w:val="both"/>
              <w:rPr>
                <w:sz w:val="24"/>
                <w:szCs w:val="24"/>
              </w:rPr>
            </w:pPr>
            <w:r>
              <w:rPr>
                <w:rFonts w:ascii="Times New Roman" w:hAnsi="Times New Roman" w:cs="Times New Roman"/>
                <w:color w:val="000000"/>
                <w:sz w:val="24"/>
                <w:szCs w:val="24"/>
              </w:rPr>
              <w:lastRenderedPageBreak/>
              <w:t>коммуникативный контекст, этнокультурные особенности, коммуникативная установка. Понятие о коммуникационных барьерах. Сущность, особенности, причины и условия возникновения технических, межъязыковых, социальных, психологических барьеров в коммуникационных процессах</w:t>
            </w:r>
          </w:p>
        </w:tc>
      </w:tr>
      <w:tr w:rsidR="005A4540">
        <w:trPr>
          <w:trHeight w:hRule="exact" w:val="304"/>
        </w:trPr>
        <w:tc>
          <w:tcPr>
            <w:tcW w:w="9654" w:type="dxa"/>
            <w:shd w:val="clear" w:color="000000" w:fill="FFFFFF"/>
            <w:tcMar>
              <w:left w:w="34" w:type="dxa"/>
              <w:right w:w="34" w:type="dxa"/>
            </w:tcMar>
          </w:tcPr>
          <w:p w:rsidR="005A4540" w:rsidRDefault="00400FA2">
            <w:pPr>
              <w:spacing w:after="0" w:line="240" w:lineRule="auto"/>
              <w:jc w:val="center"/>
              <w:rPr>
                <w:sz w:val="24"/>
                <w:szCs w:val="24"/>
              </w:rPr>
            </w:pPr>
            <w:r>
              <w:rPr>
                <w:rFonts w:ascii="Times New Roman" w:hAnsi="Times New Roman" w:cs="Times New Roman"/>
                <w:b/>
                <w:color w:val="000000"/>
                <w:sz w:val="24"/>
                <w:szCs w:val="24"/>
              </w:rPr>
              <w:t>Деловые переговоры</w:t>
            </w:r>
          </w:p>
        </w:tc>
      </w:tr>
      <w:tr w:rsidR="005A4540">
        <w:trPr>
          <w:trHeight w:hRule="exact" w:val="1096"/>
        </w:trPr>
        <w:tc>
          <w:tcPr>
            <w:tcW w:w="9654" w:type="dxa"/>
            <w:shd w:val="clear" w:color="000000" w:fill="FFFFFF"/>
            <w:tcMar>
              <w:left w:w="34" w:type="dxa"/>
              <w:right w:w="34" w:type="dxa"/>
            </w:tcMar>
          </w:tcPr>
          <w:p w:rsidR="005A4540" w:rsidRDefault="00400FA2">
            <w:pPr>
              <w:spacing w:after="0" w:line="240" w:lineRule="auto"/>
              <w:jc w:val="both"/>
              <w:rPr>
                <w:sz w:val="24"/>
                <w:szCs w:val="24"/>
              </w:rPr>
            </w:pPr>
            <w:r>
              <w:rPr>
                <w:rFonts w:ascii="Times New Roman" w:hAnsi="Times New Roman" w:cs="Times New Roman"/>
                <w:color w:val="000000"/>
                <w:sz w:val="24"/>
                <w:szCs w:val="24"/>
              </w:rPr>
              <w:t>Техника выражения мыслей. Причины, затрудняющие передачу информации. Виды замечаний и приемы их нейтрализации. Коммуникативные барьеры: логический, стилистический, лингвистический, фонетический. Психологические барьеры: барьер первого впечатления, установки, отрицательных эмоций, характера, темперамента.</w:t>
            </w:r>
          </w:p>
        </w:tc>
      </w:tr>
      <w:tr w:rsidR="005A4540">
        <w:trPr>
          <w:trHeight w:hRule="exact" w:val="304"/>
        </w:trPr>
        <w:tc>
          <w:tcPr>
            <w:tcW w:w="9654" w:type="dxa"/>
            <w:shd w:val="clear" w:color="000000" w:fill="FFFFFF"/>
            <w:tcMar>
              <w:left w:w="34" w:type="dxa"/>
              <w:right w:w="34" w:type="dxa"/>
            </w:tcMar>
          </w:tcPr>
          <w:p w:rsidR="005A4540" w:rsidRDefault="00400FA2">
            <w:pPr>
              <w:spacing w:after="0" w:line="240" w:lineRule="auto"/>
              <w:jc w:val="center"/>
              <w:rPr>
                <w:sz w:val="24"/>
                <w:szCs w:val="24"/>
              </w:rPr>
            </w:pPr>
            <w:r>
              <w:rPr>
                <w:rFonts w:ascii="Times New Roman" w:hAnsi="Times New Roman" w:cs="Times New Roman"/>
                <w:b/>
                <w:color w:val="000000"/>
                <w:sz w:val="24"/>
                <w:szCs w:val="24"/>
              </w:rPr>
              <w:t>Деловая беседа</w:t>
            </w:r>
          </w:p>
        </w:tc>
      </w:tr>
      <w:tr w:rsidR="005A4540">
        <w:trPr>
          <w:trHeight w:hRule="exact" w:val="2448"/>
        </w:trPr>
        <w:tc>
          <w:tcPr>
            <w:tcW w:w="9654" w:type="dxa"/>
            <w:shd w:val="clear" w:color="000000" w:fill="FFFFFF"/>
            <w:tcMar>
              <w:left w:w="34" w:type="dxa"/>
              <w:right w:w="34" w:type="dxa"/>
            </w:tcMar>
          </w:tcPr>
          <w:p w:rsidR="005A4540" w:rsidRDefault="00400FA2">
            <w:pPr>
              <w:spacing w:after="0" w:line="240" w:lineRule="auto"/>
              <w:jc w:val="both"/>
              <w:rPr>
                <w:sz w:val="24"/>
                <w:szCs w:val="24"/>
              </w:rPr>
            </w:pPr>
            <w:r>
              <w:rPr>
                <w:rFonts w:ascii="Times New Roman" w:hAnsi="Times New Roman" w:cs="Times New Roman"/>
                <w:color w:val="000000"/>
                <w:sz w:val="24"/>
                <w:szCs w:val="24"/>
              </w:rPr>
              <w:t>Структура деловой беседы. Основные этапы ведения беседы. Приемы начала беседы. Особенности телефонного разговора. Исходящие и входящие звонки. Правила ведения делового разговора. Деловое общение как коммуникация. Информация, ее значимость и типы. Побудительная и констатирующая информация. Человек как источник информации. Виды устных форм делового взаимодействия. Деловая беседа как специально организованный предметный разговор. Классификация деловых бесед. Технология кадровых бесед. Собеседование при приеме на работу. Беседа при увольнении с работы. Проблемные или дисциплинарные беседы. Технология телефонных бесед.</w:t>
            </w:r>
          </w:p>
        </w:tc>
      </w:tr>
      <w:tr w:rsidR="005A4540">
        <w:trPr>
          <w:trHeight w:hRule="exact" w:val="304"/>
        </w:trPr>
        <w:tc>
          <w:tcPr>
            <w:tcW w:w="9654" w:type="dxa"/>
            <w:shd w:val="clear" w:color="000000" w:fill="FFFFFF"/>
            <w:tcMar>
              <w:left w:w="34" w:type="dxa"/>
              <w:right w:w="34" w:type="dxa"/>
            </w:tcMar>
          </w:tcPr>
          <w:p w:rsidR="005A4540" w:rsidRDefault="00400FA2">
            <w:pPr>
              <w:spacing w:after="0" w:line="240" w:lineRule="auto"/>
              <w:jc w:val="center"/>
              <w:rPr>
                <w:sz w:val="24"/>
                <w:szCs w:val="24"/>
              </w:rPr>
            </w:pPr>
            <w:r>
              <w:rPr>
                <w:rFonts w:ascii="Times New Roman" w:hAnsi="Times New Roman" w:cs="Times New Roman"/>
                <w:b/>
                <w:color w:val="000000"/>
                <w:sz w:val="24"/>
                <w:szCs w:val="24"/>
              </w:rPr>
              <w:t>Совещания</w:t>
            </w:r>
          </w:p>
        </w:tc>
      </w:tr>
      <w:tr w:rsidR="005A4540">
        <w:trPr>
          <w:trHeight w:hRule="exact" w:val="555"/>
        </w:trPr>
        <w:tc>
          <w:tcPr>
            <w:tcW w:w="9654" w:type="dxa"/>
            <w:shd w:val="clear" w:color="000000" w:fill="FFFFFF"/>
            <w:tcMar>
              <w:left w:w="34" w:type="dxa"/>
              <w:right w:w="34" w:type="dxa"/>
            </w:tcMar>
          </w:tcPr>
          <w:p w:rsidR="005A4540" w:rsidRDefault="00400FA2">
            <w:pPr>
              <w:spacing w:after="0" w:line="240" w:lineRule="auto"/>
              <w:jc w:val="both"/>
              <w:rPr>
                <w:sz w:val="24"/>
                <w:szCs w:val="24"/>
              </w:rPr>
            </w:pPr>
            <w:r>
              <w:rPr>
                <w:rFonts w:ascii="Times New Roman" w:hAnsi="Times New Roman" w:cs="Times New Roman"/>
                <w:color w:val="000000"/>
                <w:sz w:val="24"/>
                <w:szCs w:val="24"/>
              </w:rPr>
              <w:t>Типы совещаний. Подготовка совещания. Правила поведения на совещании. Подготовка собрания. Особенности проведения собрания.</w:t>
            </w:r>
          </w:p>
        </w:tc>
      </w:tr>
      <w:tr w:rsidR="005A4540">
        <w:trPr>
          <w:trHeight w:hRule="exact" w:val="304"/>
        </w:trPr>
        <w:tc>
          <w:tcPr>
            <w:tcW w:w="9654" w:type="dxa"/>
            <w:shd w:val="clear" w:color="000000" w:fill="FFFFFF"/>
            <w:tcMar>
              <w:left w:w="34" w:type="dxa"/>
              <w:right w:w="34" w:type="dxa"/>
            </w:tcMar>
          </w:tcPr>
          <w:p w:rsidR="005A4540" w:rsidRDefault="00400FA2">
            <w:pPr>
              <w:spacing w:after="0" w:line="240" w:lineRule="auto"/>
              <w:jc w:val="center"/>
              <w:rPr>
                <w:sz w:val="24"/>
                <w:szCs w:val="24"/>
              </w:rPr>
            </w:pPr>
            <w:r>
              <w:rPr>
                <w:rFonts w:ascii="Times New Roman" w:hAnsi="Times New Roman" w:cs="Times New Roman"/>
                <w:b/>
                <w:color w:val="000000"/>
                <w:sz w:val="24"/>
                <w:szCs w:val="24"/>
              </w:rPr>
              <w:t>Публичное выступление</w:t>
            </w:r>
          </w:p>
        </w:tc>
      </w:tr>
      <w:tr w:rsidR="005A4540">
        <w:trPr>
          <w:trHeight w:hRule="exact" w:val="1907"/>
        </w:trPr>
        <w:tc>
          <w:tcPr>
            <w:tcW w:w="9654" w:type="dxa"/>
            <w:shd w:val="clear" w:color="000000" w:fill="FFFFFF"/>
            <w:tcMar>
              <w:left w:w="34" w:type="dxa"/>
              <w:right w:w="34" w:type="dxa"/>
            </w:tcMar>
          </w:tcPr>
          <w:p w:rsidR="005A4540" w:rsidRDefault="00400FA2">
            <w:pPr>
              <w:spacing w:after="0" w:line="240" w:lineRule="auto"/>
              <w:jc w:val="both"/>
              <w:rPr>
                <w:sz w:val="24"/>
                <w:szCs w:val="24"/>
              </w:rPr>
            </w:pPr>
            <w:r>
              <w:rPr>
                <w:rFonts w:ascii="Times New Roman" w:hAnsi="Times New Roman" w:cs="Times New Roman"/>
                <w:color w:val="000000"/>
                <w:sz w:val="24"/>
                <w:szCs w:val="24"/>
              </w:rPr>
              <w:t>Деловое совещание: подготовка и проведение. Пресс-конференция, ее подготовка и проведение. Презентация, ее смысл и назначение. Деловая полемика, правила ее проведения. Культура делового спора. Переговоры как форма деловой коммуникации: подготовка и проведение. Психологический климат во время переговоров. Переговоры как средство разрешения конфликтов. Компьютерная видеоконференцсвязь и ее использование в организации делового общения при подготовке и проведении рекламной компании</w:t>
            </w:r>
          </w:p>
        </w:tc>
      </w:tr>
      <w:tr w:rsidR="005A4540">
        <w:trPr>
          <w:trHeight w:hRule="exact" w:val="304"/>
        </w:trPr>
        <w:tc>
          <w:tcPr>
            <w:tcW w:w="9654" w:type="dxa"/>
            <w:shd w:val="clear" w:color="000000" w:fill="FFFFFF"/>
            <w:tcMar>
              <w:left w:w="34" w:type="dxa"/>
              <w:right w:w="34" w:type="dxa"/>
            </w:tcMar>
          </w:tcPr>
          <w:p w:rsidR="005A4540" w:rsidRDefault="00400FA2">
            <w:pPr>
              <w:spacing w:after="0" w:line="240" w:lineRule="auto"/>
              <w:jc w:val="center"/>
              <w:rPr>
                <w:sz w:val="24"/>
                <w:szCs w:val="24"/>
              </w:rPr>
            </w:pPr>
            <w:r>
              <w:rPr>
                <w:rFonts w:ascii="Times New Roman" w:hAnsi="Times New Roman" w:cs="Times New Roman"/>
                <w:b/>
                <w:color w:val="000000"/>
                <w:sz w:val="24"/>
                <w:szCs w:val="24"/>
              </w:rPr>
              <w:t>Стиль делового общения</w:t>
            </w:r>
          </w:p>
        </w:tc>
      </w:tr>
      <w:tr w:rsidR="005A4540">
        <w:trPr>
          <w:trHeight w:hRule="exact" w:val="1096"/>
        </w:trPr>
        <w:tc>
          <w:tcPr>
            <w:tcW w:w="9654" w:type="dxa"/>
            <w:shd w:val="clear" w:color="000000" w:fill="FFFFFF"/>
            <w:tcMar>
              <w:left w:w="34" w:type="dxa"/>
              <w:right w:w="34" w:type="dxa"/>
            </w:tcMar>
          </w:tcPr>
          <w:p w:rsidR="005A4540" w:rsidRDefault="00400FA2">
            <w:pPr>
              <w:spacing w:after="0" w:line="240" w:lineRule="auto"/>
              <w:jc w:val="both"/>
              <w:rPr>
                <w:sz w:val="24"/>
                <w:szCs w:val="24"/>
              </w:rPr>
            </w:pPr>
            <w:r>
              <w:rPr>
                <w:rFonts w:ascii="Times New Roman" w:hAnsi="Times New Roman" w:cs="Times New Roman"/>
                <w:color w:val="000000"/>
                <w:sz w:val="24"/>
                <w:szCs w:val="24"/>
              </w:rPr>
              <w:t>Стили делового общения: авторитарный, демократический, либеральный. Правила дистанционирования. Барьеры делового общения и стили поведения в конфликте. Тактика деловых взаимоотношений.</w:t>
            </w:r>
          </w:p>
          <w:p w:rsidR="005A4540" w:rsidRDefault="00400FA2">
            <w:pPr>
              <w:spacing w:after="0" w:line="240" w:lineRule="auto"/>
              <w:jc w:val="both"/>
              <w:rPr>
                <w:sz w:val="24"/>
                <w:szCs w:val="24"/>
              </w:rPr>
            </w:pPr>
            <w:r>
              <w:rPr>
                <w:rFonts w:ascii="Times New Roman" w:hAnsi="Times New Roman" w:cs="Times New Roman"/>
                <w:color w:val="000000"/>
                <w:sz w:val="24"/>
                <w:szCs w:val="24"/>
              </w:rPr>
              <w:t>Этапы общения.</w:t>
            </w:r>
          </w:p>
        </w:tc>
      </w:tr>
      <w:tr w:rsidR="005A4540">
        <w:trPr>
          <w:trHeight w:hRule="exact" w:val="304"/>
        </w:trPr>
        <w:tc>
          <w:tcPr>
            <w:tcW w:w="9654" w:type="dxa"/>
            <w:shd w:val="clear" w:color="000000" w:fill="FFFFFF"/>
            <w:tcMar>
              <w:left w:w="34" w:type="dxa"/>
              <w:right w:w="34" w:type="dxa"/>
            </w:tcMar>
          </w:tcPr>
          <w:p w:rsidR="005A4540" w:rsidRDefault="00400FA2">
            <w:pPr>
              <w:spacing w:after="0" w:line="240" w:lineRule="auto"/>
              <w:jc w:val="center"/>
              <w:rPr>
                <w:sz w:val="24"/>
                <w:szCs w:val="24"/>
              </w:rPr>
            </w:pPr>
            <w:r>
              <w:rPr>
                <w:rFonts w:ascii="Times New Roman" w:hAnsi="Times New Roman" w:cs="Times New Roman"/>
                <w:b/>
                <w:color w:val="000000"/>
                <w:sz w:val="24"/>
                <w:szCs w:val="24"/>
              </w:rPr>
              <w:t>Деловой этикет и этика</w:t>
            </w:r>
          </w:p>
        </w:tc>
      </w:tr>
      <w:tr w:rsidR="005A4540">
        <w:trPr>
          <w:trHeight w:hRule="exact" w:val="1366"/>
        </w:trPr>
        <w:tc>
          <w:tcPr>
            <w:tcW w:w="9654" w:type="dxa"/>
            <w:shd w:val="clear" w:color="000000" w:fill="FFFFFF"/>
            <w:tcMar>
              <w:left w:w="34" w:type="dxa"/>
              <w:right w:w="34" w:type="dxa"/>
            </w:tcMar>
          </w:tcPr>
          <w:p w:rsidR="005A4540" w:rsidRDefault="00400FA2">
            <w:pPr>
              <w:spacing w:after="0" w:line="240" w:lineRule="auto"/>
              <w:jc w:val="both"/>
              <w:rPr>
                <w:sz w:val="24"/>
                <w:szCs w:val="24"/>
              </w:rPr>
            </w:pPr>
            <w:r>
              <w:rPr>
                <w:rFonts w:ascii="Times New Roman" w:hAnsi="Times New Roman" w:cs="Times New Roman"/>
                <w:color w:val="000000"/>
                <w:sz w:val="24"/>
                <w:szCs w:val="24"/>
              </w:rPr>
              <w:t>Этикет как технология делового общения. Этика деловых отношений с коллегами, подчиненными и руководством. Этика делового контакта. Ведение переговоров: этические аспекты. Правила делового поведения. Использование современных информационных технологий в деловых отношениях. Этические аспекты использования сети Интернет в деловых отношениях.</w:t>
            </w:r>
          </w:p>
        </w:tc>
      </w:tr>
      <w:tr w:rsidR="005A4540">
        <w:trPr>
          <w:trHeight w:hRule="exact" w:val="277"/>
        </w:trPr>
        <w:tc>
          <w:tcPr>
            <w:tcW w:w="9654" w:type="dxa"/>
            <w:shd w:val="clear" w:color="000000" w:fill="FFFFFF"/>
            <w:tcMar>
              <w:left w:w="34" w:type="dxa"/>
              <w:right w:w="34" w:type="dxa"/>
            </w:tcMar>
          </w:tcPr>
          <w:p w:rsidR="005A4540" w:rsidRDefault="00400FA2">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5A4540">
        <w:trPr>
          <w:trHeight w:hRule="exact" w:val="146"/>
        </w:trPr>
        <w:tc>
          <w:tcPr>
            <w:tcW w:w="9640" w:type="dxa"/>
          </w:tcPr>
          <w:p w:rsidR="005A4540" w:rsidRDefault="005A4540"/>
        </w:tc>
      </w:tr>
      <w:tr w:rsidR="005A4540">
        <w:trPr>
          <w:trHeight w:hRule="exact" w:val="314"/>
        </w:trPr>
        <w:tc>
          <w:tcPr>
            <w:tcW w:w="9654" w:type="dxa"/>
            <w:shd w:val="clear" w:color="000000" w:fill="FFFFFF"/>
            <w:tcMar>
              <w:left w:w="34" w:type="dxa"/>
              <w:right w:w="34" w:type="dxa"/>
            </w:tcMar>
          </w:tcPr>
          <w:p w:rsidR="005A4540" w:rsidRDefault="00400FA2">
            <w:pPr>
              <w:spacing w:after="0" w:line="240" w:lineRule="auto"/>
              <w:jc w:val="center"/>
              <w:rPr>
                <w:sz w:val="24"/>
                <w:szCs w:val="24"/>
              </w:rPr>
            </w:pPr>
            <w:r>
              <w:rPr>
                <w:rFonts w:ascii="Times New Roman" w:hAnsi="Times New Roman" w:cs="Times New Roman"/>
                <w:b/>
                <w:color w:val="000000"/>
                <w:sz w:val="24"/>
                <w:szCs w:val="24"/>
              </w:rPr>
              <w:t>Предмет теории коммуникации</w:t>
            </w:r>
          </w:p>
        </w:tc>
      </w:tr>
      <w:tr w:rsidR="005A4540">
        <w:trPr>
          <w:trHeight w:hRule="exact" w:val="21"/>
        </w:trPr>
        <w:tc>
          <w:tcPr>
            <w:tcW w:w="9640" w:type="dxa"/>
          </w:tcPr>
          <w:p w:rsidR="005A4540" w:rsidRDefault="005A4540"/>
        </w:tc>
      </w:tr>
      <w:tr w:rsidR="005A4540">
        <w:trPr>
          <w:trHeight w:hRule="exact" w:val="277"/>
        </w:trPr>
        <w:tc>
          <w:tcPr>
            <w:tcW w:w="9654" w:type="dxa"/>
            <w:shd w:val="clear" w:color="000000" w:fill="FFFFFF"/>
            <w:tcMar>
              <w:left w:w="34" w:type="dxa"/>
              <w:right w:w="34" w:type="dxa"/>
            </w:tcMar>
          </w:tcPr>
          <w:p w:rsidR="005A4540" w:rsidRDefault="005A4540"/>
        </w:tc>
      </w:tr>
      <w:tr w:rsidR="005A4540">
        <w:trPr>
          <w:trHeight w:hRule="exact" w:val="8"/>
        </w:trPr>
        <w:tc>
          <w:tcPr>
            <w:tcW w:w="9640" w:type="dxa"/>
          </w:tcPr>
          <w:p w:rsidR="005A4540" w:rsidRDefault="005A4540"/>
        </w:tc>
      </w:tr>
      <w:tr w:rsidR="005A4540">
        <w:trPr>
          <w:trHeight w:hRule="exact" w:val="314"/>
        </w:trPr>
        <w:tc>
          <w:tcPr>
            <w:tcW w:w="9654" w:type="dxa"/>
            <w:shd w:val="clear" w:color="000000" w:fill="FFFFFF"/>
            <w:tcMar>
              <w:left w:w="34" w:type="dxa"/>
              <w:right w:w="34" w:type="dxa"/>
            </w:tcMar>
          </w:tcPr>
          <w:p w:rsidR="005A4540" w:rsidRDefault="00400FA2">
            <w:pPr>
              <w:spacing w:after="0" w:line="240" w:lineRule="auto"/>
              <w:jc w:val="center"/>
              <w:rPr>
                <w:sz w:val="24"/>
                <w:szCs w:val="24"/>
              </w:rPr>
            </w:pPr>
            <w:r>
              <w:rPr>
                <w:rFonts w:ascii="Times New Roman" w:hAnsi="Times New Roman" w:cs="Times New Roman"/>
                <w:b/>
                <w:color w:val="000000"/>
                <w:sz w:val="24"/>
                <w:szCs w:val="24"/>
              </w:rPr>
              <w:t>Коммуникация и общение как ключевые категории теории коммуникации</w:t>
            </w:r>
          </w:p>
        </w:tc>
      </w:tr>
      <w:tr w:rsidR="005A4540">
        <w:trPr>
          <w:trHeight w:hRule="exact" w:val="21"/>
        </w:trPr>
        <w:tc>
          <w:tcPr>
            <w:tcW w:w="9640" w:type="dxa"/>
          </w:tcPr>
          <w:p w:rsidR="005A4540" w:rsidRDefault="005A4540"/>
        </w:tc>
      </w:tr>
      <w:tr w:rsidR="005A4540">
        <w:trPr>
          <w:trHeight w:hRule="exact" w:val="277"/>
        </w:trPr>
        <w:tc>
          <w:tcPr>
            <w:tcW w:w="9654" w:type="dxa"/>
            <w:shd w:val="clear" w:color="000000" w:fill="FFFFFF"/>
            <w:tcMar>
              <w:left w:w="34" w:type="dxa"/>
              <w:right w:w="34" w:type="dxa"/>
            </w:tcMar>
          </w:tcPr>
          <w:p w:rsidR="005A4540" w:rsidRDefault="005A4540"/>
        </w:tc>
      </w:tr>
      <w:tr w:rsidR="005A4540">
        <w:trPr>
          <w:trHeight w:hRule="exact" w:val="8"/>
        </w:trPr>
        <w:tc>
          <w:tcPr>
            <w:tcW w:w="9640" w:type="dxa"/>
          </w:tcPr>
          <w:p w:rsidR="005A4540" w:rsidRDefault="005A4540"/>
        </w:tc>
      </w:tr>
      <w:tr w:rsidR="005A4540">
        <w:trPr>
          <w:trHeight w:hRule="exact" w:val="314"/>
        </w:trPr>
        <w:tc>
          <w:tcPr>
            <w:tcW w:w="9654" w:type="dxa"/>
            <w:shd w:val="clear" w:color="000000" w:fill="FFFFFF"/>
            <w:tcMar>
              <w:left w:w="34" w:type="dxa"/>
              <w:right w:w="34" w:type="dxa"/>
            </w:tcMar>
          </w:tcPr>
          <w:p w:rsidR="005A4540" w:rsidRDefault="00400FA2">
            <w:pPr>
              <w:spacing w:after="0" w:line="240" w:lineRule="auto"/>
              <w:jc w:val="center"/>
              <w:rPr>
                <w:sz w:val="24"/>
                <w:szCs w:val="24"/>
              </w:rPr>
            </w:pPr>
            <w:r>
              <w:rPr>
                <w:rFonts w:ascii="Times New Roman" w:hAnsi="Times New Roman" w:cs="Times New Roman"/>
                <w:b/>
                <w:color w:val="000000"/>
                <w:sz w:val="24"/>
                <w:szCs w:val="24"/>
              </w:rPr>
              <w:t>Виды деловой коммуникации</w:t>
            </w:r>
          </w:p>
        </w:tc>
      </w:tr>
      <w:tr w:rsidR="005A4540">
        <w:trPr>
          <w:trHeight w:hRule="exact" w:val="21"/>
        </w:trPr>
        <w:tc>
          <w:tcPr>
            <w:tcW w:w="9640" w:type="dxa"/>
          </w:tcPr>
          <w:p w:rsidR="005A4540" w:rsidRDefault="005A4540"/>
        </w:tc>
      </w:tr>
      <w:tr w:rsidR="005A4540">
        <w:trPr>
          <w:trHeight w:hRule="exact" w:val="277"/>
        </w:trPr>
        <w:tc>
          <w:tcPr>
            <w:tcW w:w="9654" w:type="dxa"/>
            <w:shd w:val="clear" w:color="000000" w:fill="FFFFFF"/>
            <w:tcMar>
              <w:left w:w="34" w:type="dxa"/>
              <w:right w:w="34" w:type="dxa"/>
            </w:tcMar>
          </w:tcPr>
          <w:p w:rsidR="005A4540" w:rsidRDefault="005A4540"/>
        </w:tc>
      </w:tr>
      <w:tr w:rsidR="005A4540">
        <w:trPr>
          <w:trHeight w:hRule="exact" w:val="8"/>
        </w:trPr>
        <w:tc>
          <w:tcPr>
            <w:tcW w:w="9640" w:type="dxa"/>
          </w:tcPr>
          <w:p w:rsidR="005A4540" w:rsidRDefault="005A4540"/>
        </w:tc>
      </w:tr>
      <w:tr w:rsidR="005A4540">
        <w:trPr>
          <w:trHeight w:hRule="exact" w:val="314"/>
        </w:trPr>
        <w:tc>
          <w:tcPr>
            <w:tcW w:w="9654" w:type="dxa"/>
            <w:shd w:val="clear" w:color="000000" w:fill="FFFFFF"/>
            <w:tcMar>
              <w:left w:w="34" w:type="dxa"/>
              <w:right w:w="34" w:type="dxa"/>
            </w:tcMar>
          </w:tcPr>
          <w:p w:rsidR="005A4540" w:rsidRDefault="00400FA2">
            <w:pPr>
              <w:spacing w:after="0" w:line="240" w:lineRule="auto"/>
              <w:jc w:val="center"/>
              <w:rPr>
                <w:sz w:val="24"/>
                <w:szCs w:val="24"/>
              </w:rPr>
            </w:pPr>
            <w:r>
              <w:rPr>
                <w:rFonts w:ascii="Times New Roman" w:hAnsi="Times New Roman" w:cs="Times New Roman"/>
                <w:b/>
                <w:color w:val="000000"/>
                <w:sz w:val="24"/>
                <w:szCs w:val="24"/>
              </w:rPr>
              <w:t>Деловые переговоры</w:t>
            </w:r>
          </w:p>
        </w:tc>
      </w:tr>
      <w:tr w:rsidR="005A4540">
        <w:trPr>
          <w:trHeight w:hRule="exact" w:val="21"/>
        </w:trPr>
        <w:tc>
          <w:tcPr>
            <w:tcW w:w="9640" w:type="dxa"/>
          </w:tcPr>
          <w:p w:rsidR="005A4540" w:rsidRDefault="005A4540"/>
        </w:tc>
      </w:tr>
      <w:tr w:rsidR="005A4540">
        <w:trPr>
          <w:trHeight w:hRule="exact" w:val="277"/>
        </w:trPr>
        <w:tc>
          <w:tcPr>
            <w:tcW w:w="9654" w:type="dxa"/>
            <w:shd w:val="clear" w:color="000000" w:fill="FFFFFF"/>
            <w:tcMar>
              <w:left w:w="34" w:type="dxa"/>
              <w:right w:w="34" w:type="dxa"/>
            </w:tcMar>
          </w:tcPr>
          <w:p w:rsidR="005A4540" w:rsidRDefault="005A4540"/>
        </w:tc>
      </w:tr>
      <w:tr w:rsidR="005A4540">
        <w:trPr>
          <w:trHeight w:hRule="exact" w:val="8"/>
        </w:trPr>
        <w:tc>
          <w:tcPr>
            <w:tcW w:w="9640" w:type="dxa"/>
          </w:tcPr>
          <w:p w:rsidR="005A4540" w:rsidRDefault="005A4540"/>
        </w:tc>
      </w:tr>
      <w:tr w:rsidR="005A4540">
        <w:trPr>
          <w:trHeight w:hRule="exact" w:val="314"/>
        </w:trPr>
        <w:tc>
          <w:tcPr>
            <w:tcW w:w="9654" w:type="dxa"/>
            <w:shd w:val="clear" w:color="000000" w:fill="FFFFFF"/>
            <w:tcMar>
              <w:left w:w="34" w:type="dxa"/>
              <w:right w:w="34" w:type="dxa"/>
            </w:tcMar>
          </w:tcPr>
          <w:p w:rsidR="005A4540" w:rsidRDefault="00400FA2">
            <w:pPr>
              <w:spacing w:after="0" w:line="240" w:lineRule="auto"/>
              <w:jc w:val="center"/>
              <w:rPr>
                <w:sz w:val="24"/>
                <w:szCs w:val="24"/>
              </w:rPr>
            </w:pPr>
            <w:r>
              <w:rPr>
                <w:rFonts w:ascii="Times New Roman" w:hAnsi="Times New Roman" w:cs="Times New Roman"/>
                <w:b/>
                <w:color w:val="000000"/>
                <w:sz w:val="24"/>
                <w:szCs w:val="24"/>
              </w:rPr>
              <w:t>Деловая беседа</w:t>
            </w:r>
          </w:p>
        </w:tc>
      </w:tr>
      <w:tr w:rsidR="005A4540">
        <w:trPr>
          <w:trHeight w:hRule="exact" w:val="21"/>
        </w:trPr>
        <w:tc>
          <w:tcPr>
            <w:tcW w:w="9640" w:type="dxa"/>
          </w:tcPr>
          <w:p w:rsidR="005A4540" w:rsidRDefault="005A4540"/>
        </w:tc>
      </w:tr>
      <w:tr w:rsidR="005A4540">
        <w:trPr>
          <w:trHeight w:hRule="exact" w:val="277"/>
        </w:trPr>
        <w:tc>
          <w:tcPr>
            <w:tcW w:w="9654" w:type="dxa"/>
            <w:shd w:val="clear" w:color="000000" w:fill="FFFFFF"/>
            <w:tcMar>
              <w:left w:w="34" w:type="dxa"/>
              <w:right w:w="34" w:type="dxa"/>
            </w:tcMar>
          </w:tcPr>
          <w:p w:rsidR="005A4540" w:rsidRDefault="005A4540"/>
        </w:tc>
      </w:tr>
      <w:tr w:rsidR="005A4540">
        <w:trPr>
          <w:trHeight w:hRule="exact" w:val="8"/>
        </w:trPr>
        <w:tc>
          <w:tcPr>
            <w:tcW w:w="9640" w:type="dxa"/>
          </w:tcPr>
          <w:p w:rsidR="005A4540" w:rsidRDefault="005A4540"/>
        </w:tc>
      </w:tr>
      <w:tr w:rsidR="005A4540">
        <w:trPr>
          <w:trHeight w:hRule="exact" w:val="314"/>
        </w:trPr>
        <w:tc>
          <w:tcPr>
            <w:tcW w:w="9654" w:type="dxa"/>
            <w:shd w:val="clear" w:color="000000" w:fill="FFFFFF"/>
            <w:tcMar>
              <w:left w:w="34" w:type="dxa"/>
              <w:right w:w="34" w:type="dxa"/>
            </w:tcMar>
          </w:tcPr>
          <w:p w:rsidR="005A4540" w:rsidRDefault="00400FA2">
            <w:pPr>
              <w:spacing w:after="0" w:line="240" w:lineRule="auto"/>
              <w:jc w:val="center"/>
              <w:rPr>
                <w:sz w:val="24"/>
                <w:szCs w:val="24"/>
              </w:rPr>
            </w:pPr>
            <w:r>
              <w:rPr>
                <w:rFonts w:ascii="Times New Roman" w:hAnsi="Times New Roman" w:cs="Times New Roman"/>
                <w:b/>
                <w:color w:val="000000"/>
                <w:sz w:val="24"/>
                <w:szCs w:val="24"/>
              </w:rPr>
              <w:t>Совещания</w:t>
            </w:r>
          </w:p>
        </w:tc>
      </w:tr>
      <w:tr w:rsidR="005A4540">
        <w:trPr>
          <w:trHeight w:hRule="exact" w:val="21"/>
        </w:trPr>
        <w:tc>
          <w:tcPr>
            <w:tcW w:w="9640" w:type="dxa"/>
          </w:tcPr>
          <w:p w:rsidR="005A4540" w:rsidRDefault="005A4540"/>
        </w:tc>
      </w:tr>
      <w:tr w:rsidR="005A4540">
        <w:trPr>
          <w:trHeight w:hRule="exact" w:val="125"/>
        </w:trPr>
        <w:tc>
          <w:tcPr>
            <w:tcW w:w="9654" w:type="dxa"/>
            <w:shd w:val="clear" w:color="000000" w:fill="FFFFFF"/>
            <w:tcMar>
              <w:left w:w="34" w:type="dxa"/>
              <w:right w:w="34" w:type="dxa"/>
            </w:tcMar>
          </w:tcPr>
          <w:p w:rsidR="005A4540" w:rsidRDefault="005A4540"/>
        </w:tc>
      </w:tr>
    </w:tbl>
    <w:p w:rsidR="005A4540" w:rsidRDefault="00400FA2">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5A4540">
        <w:trPr>
          <w:trHeight w:hRule="exact" w:val="152"/>
        </w:trPr>
        <w:tc>
          <w:tcPr>
            <w:tcW w:w="9654" w:type="dxa"/>
            <w:gridSpan w:val="2"/>
            <w:shd w:val="clear" w:color="000000" w:fill="FFFFFF"/>
            <w:tcMar>
              <w:left w:w="34" w:type="dxa"/>
              <w:right w:w="34" w:type="dxa"/>
            </w:tcMar>
          </w:tcPr>
          <w:p w:rsidR="005A4540" w:rsidRDefault="005A4540"/>
        </w:tc>
      </w:tr>
      <w:tr w:rsidR="005A4540">
        <w:trPr>
          <w:trHeight w:hRule="exact" w:val="8"/>
        </w:trPr>
        <w:tc>
          <w:tcPr>
            <w:tcW w:w="285" w:type="dxa"/>
          </w:tcPr>
          <w:p w:rsidR="005A4540" w:rsidRDefault="005A4540"/>
        </w:tc>
        <w:tc>
          <w:tcPr>
            <w:tcW w:w="9356" w:type="dxa"/>
          </w:tcPr>
          <w:p w:rsidR="005A4540" w:rsidRDefault="005A4540"/>
        </w:tc>
      </w:tr>
      <w:tr w:rsidR="005A4540">
        <w:trPr>
          <w:trHeight w:hRule="exact" w:val="314"/>
        </w:trPr>
        <w:tc>
          <w:tcPr>
            <w:tcW w:w="9654" w:type="dxa"/>
            <w:gridSpan w:val="2"/>
            <w:shd w:val="clear" w:color="000000" w:fill="FFFFFF"/>
            <w:tcMar>
              <w:left w:w="34" w:type="dxa"/>
              <w:right w:w="34" w:type="dxa"/>
            </w:tcMar>
          </w:tcPr>
          <w:p w:rsidR="005A4540" w:rsidRDefault="00400FA2">
            <w:pPr>
              <w:spacing w:after="0" w:line="240" w:lineRule="auto"/>
              <w:jc w:val="center"/>
              <w:rPr>
                <w:sz w:val="24"/>
                <w:szCs w:val="24"/>
              </w:rPr>
            </w:pPr>
            <w:r>
              <w:rPr>
                <w:rFonts w:ascii="Times New Roman" w:hAnsi="Times New Roman" w:cs="Times New Roman"/>
                <w:b/>
                <w:color w:val="000000"/>
                <w:sz w:val="24"/>
                <w:szCs w:val="24"/>
              </w:rPr>
              <w:t>Публичное выступление</w:t>
            </w:r>
          </w:p>
        </w:tc>
      </w:tr>
      <w:tr w:rsidR="005A4540">
        <w:trPr>
          <w:trHeight w:hRule="exact" w:val="21"/>
        </w:trPr>
        <w:tc>
          <w:tcPr>
            <w:tcW w:w="285" w:type="dxa"/>
          </w:tcPr>
          <w:p w:rsidR="005A4540" w:rsidRDefault="005A4540"/>
        </w:tc>
        <w:tc>
          <w:tcPr>
            <w:tcW w:w="9356" w:type="dxa"/>
          </w:tcPr>
          <w:p w:rsidR="005A4540" w:rsidRDefault="005A4540"/>
        </w:tc>
      </w:tr>
      <w:tr w:rsidR="005A4540">
        <w:trPr>
          <w:trHeight w:hRule="exact" w:val="277"/>
        </w:trPr>
        <w:tc>
          <w:tcPr>
            <w:tcW w:w="9654" w:type="dxa"/>
            <w:gridSpan w:val="2"/>
            <w:shd w:val="clear" w:color="000000" w:fill="FFFFFF"/>
            <w:tcMar>
              <w:left w:w="34" w:type="dxa"/>
              <w:right w:w="34" w:type="dxa"/>
            </w:tcMar>
          </w:tcPr>
          <w:p w:rsidR="005A4540" w:rsidRDefault="005A4540"/>
        </w:tc>
      </w:tr>
      <w:tr w:rsidR="005A4540">
        <w:trPr>
          <w:trHeight w:hRule="exact" w:val="8"/>
        </w:trPr>
        <w:tc>
          <w:tcPr>
            <w:tcW w:w="285" w:type="dxa"/>
          </w:tcPr>
          <w:p w:rsidR="005A4540" w:rsidRDefault="005A4540"/>
        </w:tc>
        <w:tc>
          <w:tcPr>
            <w:tcW w:w="9356" w:type="dxa"/>
          </w:tcPr>
          <w:p w:rsidR="005A4540" w:rsidRDefault="005A4540"/>
        </w:tc>
      </w:tr>
      <w:tr w:rsidR="005A4540">
        <w:trPr>
          <w:trHeight w:hRule="exact" w:val="314"/>
        </w:trPr>
        <w:tc>
          <w:tcPr>
            <w:tcW w:w="9654" w:type="dxa"/>
            <w:gridSpan w:val="2"/>
            <w:shd w:val="clear" w:color="000000" w:fill="FFFFFF"/>
            <w:tcMar>
              <w:left w:w="34" w:type="dxa"/>
              <w:right w:w="34" w:type="dxa"/>
            </w:tcMar>
          </w:tcPr>
          <w:p w:rsidR="005A4540" w:rsidRDefault="00400FA2">
            <w:pPr>
              <w:spacing w:after="0" w:line="240" w:lineRule="auto"/>
              <w:jc w:val="center"/>
              <w:rPr>
                <w:sz w:val="24"/>
                <w:szCs w:val="24"/>
              </w:rPr>
            </w:pPr>
            <w:r>
              <w:rPr>
                <w:rFonts w:ascii="Times New Roman" w:hAnsi="Times New Roman" w:cs="Times New Roman"/>
                <w:b/>
                <w:color w:val="000000"/>
                <w:sz w:val="24"/>
                <w:szCs w:val="24"/>
              </w:rPr>
              <w:t>Стиль делового общения</w:t>
            </w:r>
          </w:p>
        </w:tc>
      </w:tr>
      <w:tr w:rsidR="005A4540">
        <w:trPr>
          <w:trHeight w:hRule="exact" w:val="21"/>
        </w:trPr>
        <w:tc>
          <w:tcPr>
            <w:tcW w:w="285" w:type="dxa"/>
          </w:tcPr>
          <w:p w:rsidR="005A4540" w:rsidRDefault="005A4540"/>
        </w:tc>
        <w:tc>
          <w:tcPr>
            <w:tcW w:w="9356" w:type="dxa"/>
          </w:tcPr>
          <w:p w:rsidR="005A4540" w:rsidRDefault="005A4540"/>
        </w:tc>
      </w:tr>
      <w:tr w:rsidR="005A4540">
        <w:trPr>
          <w:trHeight w:hRule="exact" w:val="277"/>
        </w:trPr>
        <w:tc>
          <w:tcPr>
            <w:tcW w:w="9654" w:type="dxa"/>
            <w:gridSpan w:val="2"/>
            <w:shd w:val="clear" w:color="000000" w:fill="FFFFFF"/>
            <w:tcMar>
              <w:left w:w="34" w:type="dxa"/>
              <w:right w:w="34" w:type="dxa"/>
            </w:tcMar>
          </w:tcPr>
          <w:p w:rsidR="005A4540" w:rsidRDefault="005A4540"/>
        </w:tc>
      </w:tr>
      <w:tr w:rsidR="005A4540">
        <w:trPr>
          <w:trHeight w:hRule="exact" w:val="8"/>
        </w:trPr>
        <w:tc>
          <w:tcPr>
            <w:tcW w:w="285" w:type="dxa"/>
          </w:tcPr>
          <w:p w:rsidR="005A4540" w:rsidRDefault="005A4540"/>
        </w:tc>
        <w:tc>
          <w:tcPr>
            <w:tcW w:w="9356" w:type="dxa"/>
          </w:tcPr>
          <w:p w:rsidR="005A4540" w:rsidRDefault="005A4540"/>
        </w:tc>
      </w:tr>
      <w:tr w:rsidR="005A4540">
        <w:trPr>
          <w:trHeight w:hRule="exact" w:val="314"/>
        </w:trPr>
        <w:tc>
          <w:tcPr>
            <w:tcW w:w="9654" w:type="dxa"/>
            <w:gridSpan w:val="2"/>
            <w:shd w:val="clear" w:color="000000" w:fill="FFFFFF"/>
            <w:tcMar>
              <w:left w:w="34" w:type="dxa"/>
              <w:right w:w="34" w:type="dxa"/>
            </w:tcMar>
          </w:tcPr>
          <w:p w:rsidR="005A4540" w:rsidRDefault="00400FA2">
            <w:pPr>
              <w:spacing w:after="0" w:line="240" w:lineRule="auto"/>
              <w:jc w:val="center"/>
              <w:rPr>
                <w:sz w:val="24"/>
                <w:szCs w:val="24"/>
              </w:rPr>
            </w:pPr>
            <w:r>
              <w:rPr>
                <w:rFonts w:ascii="Times New Roman" w:hAnsi="Times New Roman" w:cs="Times New Roman"/>
                <w:b/>
                <w:color w:val="000000"/>
                <w:sz w:val="24"/>
                <w:szCs w:val="24"/>
              </w:rPr>
              <w:t>Деловой этикет и этика</w:t>
            </w:r>
          </w:p>
        </w:tc>
      </w:tr>
      <w:tr w:rsidR="005A4540">
        <w:trPr>
          <w:trHeight w:hRule="exact" w:val="21"/>
        </w:trPr>
        <w:tc>
          <w:tcPr>
            <w:tcW w:w="285" w:type="dxa"/>
          </w:tcPr>
          <w:p w:rsidR="005A4540" w:rsidRDefault="005A4540"/>
        </w:tc>
        <w:tc>
          <w:tcPr>
            <w:tcW w:w="9356" w:type="dxa"/>
          </w:tcPr>
          <w:p w:rsidR="005A4540" w:rsidRDefault="005A4540"/>
        </w:tc>
      </w:tr>
      <w:tr w:rsidR="005A4540">
        <w:trPr>
          <w:trHeight w:hRule="exact" w:val="277"/>
        </w:trPr>
        <w:tc>
          <w:tcPr>
            <w:tcW w:w="9654" w:type="dxa"/>
            <w:gridSpan w:val="2"/>
            <w:shd w:val="clear" w:color="000000" w:fill="FFFFFF"/>
            <w:tcMar>
              <w:left w:w="34" w:type="dxa"/>
              <w:right w:w="34" w:type="dxa"/>
            </w:tcMar>
          </w:tcPr>
          <w:p w:rsidR="005A4540" w:rsidRDefault="005A4540"/>
        </w:tc>
      </w:tr>
      <w:tr w:rsidR="005A4540">
        <w:trPr>
          <w:trHeight w:hRule="exact" w:val="855"/>
        </w:trPr>
        <w:tc>
          <w:tcPr>
            <w:tcW w:w="9654" w:type="dxa"/>
            <w:gridSpan w:val="2"/>
            <w:shd w:val="clear" w:color="000000" w:fill="FFFFFF"/>
            <w:tcMar>
              <w:left w:w="34" w:type="dxa"/>
              <w:right w:w="34" w:type="dxa"/>
            </w:tcMar>
          </w:tcPr>
          <w:p w:rsidR="005A4540" w:rsidRDefault="005A4540">
            <w:pPr>
              <w:spacing w:after="0" w:line="240" w:lineRule="auto"/>
              <w:rPr>
                <w:sz w:val="24"/>
                <w:szCs w:val="24"/>
              </w:rPr>
            </w:pPr>
          </w:p>
          <w:p w:rsidR="005A4540" w:rsidRDefault="00400FA2">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5A4540">
        <w:trPr>
          <w:trHeight w:hRule="exact" w:val="4641"/>
        </w:trPr>
        <w:tc>
          <w:tcPr>
            <w:tcW w:w="9654" w:type="dxa"/>
            <w:gridSpan w:val="2"/>
            <w:shd w:val="clear" w:color="000000" w:fill="FFFFFF"/>
            <w:tcMar>
              <w:left w:w="34" w:type="dxa"/>
              <w:right w:w="34" w:type="dxa"/>
            </w:tcMar>
          </w:tcPr>
          <w:p w:rsidR="005A4540" w:rsidRDefault="00400FA2">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«Деловые коммуникации» / Ильченко С.М.. – Омск: Изд-во Омской гуманитарной академии, 2021.</w:t>
            </w:r>
          </w:p>
          <w:p w:rsidR="005A4540" w:rsidRDefault="00400FA2">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5A4540" w:rsidRDefault="00400FA2">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5A4540" w:rsidRDefault="00400FA2">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5A4540">
        <w:trPr>
          <w:trHeight w:hRule="exact" w:val="138"/>
        </w:trPr>
        <w:tc>
          <w:tcPr>
            <w:tcW w:w="285" w:type="dxa"/>
          </w:tcPr>
          <w:p w:rsidR="005A4540" w:rsidRDefault="005A4540"/>
        </w:tc>
        <w:tc>
          <w:tcPr>
            <w:tcW w:w="9356" w:type="dxa"/>
          </w:tcPr>
          <w:p w:rsidR="005A4540" w:rsidRDefault="005A4540"/>
        </w:tc>
      </w:tr>
      <w:tr w:rsidR="005A4540">
        <w:trPr>
          <w:trHeight w:hRule="exact" w:val="855"/>
        </w:trPr>
        <w:tc>
          <w:tcPr>
            <w:tcW w:w="9654" w:type="dxa"/>
            <w:gridSpan w:val="2"/>
            <w:shd w:val="clear" w:color="000000" w:fill="FFFFFF"/>
            <w:tcMar>
              <w:left w:w="34" w:type="dxa"/>
              <w:right w:w="34" w:type="dxa"/>
            </w:tcMar>
          </w:tcPr>
          <w:p w:rsidR="005A4540" w:rsidRDefault="00400FA2">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5A4540" w:rsidRDefault="00400FA2">
            <w:pPr>
              <w:spacing w:after="0" w:line="240" w:lineRule="auto"/>
              <w:rPr>
                <w:sz w:val="24"/>
                <w:szCs w:val="24"/>
              </w:rPr>
            </w:pPr>
            <w:r>
              <w:rPr>
                <w:rFonts w:ascii="Times New Roman" w:hAnsi="Times New Roman" w:cs="Times New Roman"/>
                <w:b/>
                <w:color w:val="000000"/>
                <w:sz w:val="24"/>
                <w:szCs w:val="24"/>
              </w:rPr>
              <w:t>Основная:</w:t>
            </w:r>
          </w:p>
        </w:tc>
      </w:tr>
      <w:tr w:rsidR="005A4540">
        <w:trPr>
          <w:trHeight w:hRule="exact" w:val="555"/>
        </w:trPr>
        <w:tc>
          <w:tcPr>
            <w:tcW w:w="9654" w:type="dxa"/>
            <w:gridSpan w:val="2"/>
            <w:shd w:val="clear" w:color="000000" w:fill="FFFFFF"/>
            <w:tcMar>
              <w:left w:w="34" w:type="dxa"/>
              <w:right w:w="34" w:type="dxa"/>
            </w:tcMar>
          </w:tcPr>
          <w:p w:rsidR="005A4540" w:rsidRDefault="00400FA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Деловые</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Кузнецова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978-5-906172-24-2.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1E111F">
                <w:rPr>
                  <w:rStyle w:val="a3"/>
                </w:rPr>
                <w:t>http://www.iprbookshop.ru/61079.html</w:t>
              </w:r>
            </w:hyperlink>
            <w:r>
              <w:t xml:space="preserve"> </w:t>
            </w:r>
          </w:p>
        </w:tc>
      </w:tr>
      <w:tr w:rsidR="005A4540">
        <w:trPr>
          <w:trHeight w:hRule="exact" w:val="555"/>
        </w:trPr>
        <w:tc>
          <w:tcPr>
            <w:tcW w:w="9654" w:type="dxa"/>
            <w:gridSpan w:val="2"/>
            <w:shd w:val="clear" w:color="000000" w:fill="FFFFFF"/>
            <w:tcMar>
              <w:left w:w="34" w:type="dxa"/>
              <w:right w:w="34" w:type="dxa"/>
            </w:tcMar>
          </w:tcPr>
          <w:p w:rsidR="005A4540" w:rsidRDefault="00400FA2">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Деловые</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Жернакова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Румянцева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978-5-534-00331-4.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1E111F">
                <w:rPr>
                  <w:rStyle w:val="a3"/>
                </w:rPr>
                <w:t>https://urait.ru/bcode/450047</w:t>
              </w:r>
            </w:hyperlink>
            <w:r>
              <w:t xml:space="preserve"> </w:t>
            </w:r>
          </w:p>
        </w:tc>
      </w:tr>
      <w:tr w:rsidR="005A4540">
        <w:trPr>
          <w:trHeight w:hRule="exact" w:val="826"/>
        </w:trPr>
        <w:tc>
          <w:tcPr>
            <w:tcW w:w="9654" w:type="dxa"/>
            <w:gridSpan w:val="2"/>
            <w:shd w:val="clear" w:color="000000" w:fill="FFFFFF"/>
            <w:tcMar>
              <w:left w:w="34" w:type="dxa"/>
              <w:right w:w="34" w:type="dxa"/>
            </w:tcMar>
          </w:tcPr>
          <w:p w:rsidR="005A4540" w:rsidRDefault="00400FA2">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Деловые</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Ратников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Юдин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Островский</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Подвойская</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Скрипкина</w:t>
            </w:r>
            <w:r>
              <w:t xml:space="preserve"> </w:t>
            </w:r>
            <w:r>
              <w:rPr>
                <w:rFonts w:ascii="Times New Roman" w:hAnsi="Times New Roman" w:cs="Times New Roman"/>
                <w:color w:val="000000"/>
                <w:sz w:val="24"/>
                <w:szCs w:val="24"/>
              </w:rPr>
              <w:t>Ж.</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527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978-5-9916-3496-0.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1E111F">
                <w:rPr>
                  <w:rStyle w:val="a3"/>
                </w:rPr>
                <w:t>https://urait.ru/bcode/466777</w:t>
              </w:r>
            </w:hyperlink>
            <w:r>
              <w:t xml:space="preserve"> </w:t>
            </w:r>
          </w:p>
        </w:tc>
      </w:tr>
      <w:tr w:rsidR="005A4540">
        <w:trPr>
          <w:trHeight w:hRule="exact" w:val="277"/>
        </w:trPr>
        <w:tc>
          <w:tcPr>
            <w:tcW w:w="285" w:type="dxa"/>
          </w:tcPr>
          <w:p w:rsidR="005A4540" w:rsidRDefault="005A4540"/>
        </w:tc>
        <w:tc>
          <w:tcPr>
            <w:tcW w:w="9370" w:type="dxa"/>
            <w:shd w:val="clear" w:color="000000" w:fill="FFFFFF"/>
            <w:tcMar>
              <w:left w:w="34" w:type="dxa"/>
              <w:right w:w="34" w:type="dxa"/>
            </w:tcMar>
          </w:tcPr>
          <w:p w:rsidR="005A4540" w:rsidRDefault="00400FA2">
            <w:pPr>
              <w:spacing w:after="0" w:line="240" w:lineRule="auto"/>
              <w:rPr>
                <w:sz w:val="24"/>
                <w:szCs w:val="24"/>
              </w:rPr>
            </w:pPr>
            <w:r>
              <w:rPr>
                <w:rFonts w:ascii="Times New Roman" w:hAnsi="Times New Roman" w:cs="Times New Roman"/>
                <w:i/>
                <w:color w:val="000000"/>
                <w:sz w:val="24"/>
                <w:szCs w:val="24"/>
              </w:rPr>
              <w:t>Дополнительная:</w:t>
            </w:r>
          </w:p>
        </w:tc>
      </w:tr>
      <w:tr w:rsidR="005A4540">
        <w:trPr>
          <w:trHeight w:hRule="exact" w:val="26"/>
        </w:trPr>
        <w:tc>
          <w:tcPr>
            <w:tcW w:w="9654" w:type="dxa"/>
            <w:gridSpan w:val="2"/>
            <w:vMerge w:val="restart"/>
            <w:shd w:val="clear" w:color="000000" w:fill="FFFFFF"/>
            <w:tcMar>
              <w:left w:w="34" w:type="dxa"/>
              <w:right w:w="34" w:type="dxa"/>
            </w:tcMar>
          </w:tcPr>
          <w:p w:rsidR="005A4540" w:rsidRDefault="00400FA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Деловые</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Емельянова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Томск:</w:t>
            </w:r>
            <w:r>
              <w:t xml:space="preserve"> </w:t>
            </w:r>
            <w:r>
              <w:rPr>
                <w:rFonts w:ascii="Times New Roman" w:hAnsi="Times New Roman" w:cs="Times New Roman"/>
                <w:color w:val="000000"/>
                <w:sz w:val="24"/>
                <w:szCs w:val="24"/>
              </w:rPr>
              <w:t>Томский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радиоэлектроники,</w:t>
            </w:r>
            <w:r>
              <w:t xml:space="preserve"> </w:t>
            </w:r>
            <w:r>
              <w:rPr>
                <w:rFonts w:ascii="Times New Roman" w:hAnsi="Times New Roman" w:cs="Times New Roman"/>
                <w:color w:val="000000"/>
                <w:sz w:val="24"/>
                <w:szCs w:val="24"/>
              </w:rPr>
              <w:t>Эль</w:t>
            </w:r>
            <w:r>
              <w:t xml:space="preserve"> </w:t>
            </w:r>
            <w:r>
              <w:rPr>
                <w:rFonts w:ascii="Times New Roman" w:hAnsi="Times New Roman" w:cs="Times New Roman"/>
                <w:color w:val="000000"/>
                <w:sz w:val="24"/>
                <w:szCs w:val="24"/>
              </w:rPr>
              <w:t>Контент,</w:t>
            </w:r>
            <w:r>
              <w:t xml:space="preserve"> </w:t>
            </w:r>
            <w:r>
              <w:rPr>
                <w:rFonts w:ascii="Times New Roman" w:hAnsi="Times New Roman" w:cs="Times New Roman"/>
                <w:color w:val="000000"/>
                <w:sz w:val="24"/>
                <w:szCs w:val="24"/>
              </w:rPr>
              <w:t>2014.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978-5-4332-0185-9.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1E111F">
                <w:rPr>
                  <w:rStyle w:val="a3"/>
                </w:rPr>
                <w:t>http://www.iprbookshop.ru/72086.html</w:t>
              </w:r>
            </w:hyperlink>
            <w:r>
              <w:t xml:space="preserve"> </w:t>
            </w:r>
          </w:p>
        </w:tc>
      </w:tr>
      <w:tr w:rsidR="005A4540">
        <w:trPr>
          <w:trHeight w:hRule="exact" w:val="799"/>
        </w:trPr>
        <w:tc>
          <w:tcPr>
            <w:tcW w:w="9654" w:type="dxa"/>
            <w:gridSpan w:val="2"/>
            <w:vMerge/>
            <w:shd w:val="clear" w:color="000000" w:fill="FFFFFF"/>
            <w:tcMar>
              <w:left w:w="34" w:type="dxa"/>
              <w:right w:w="34" w:type="dxa"/>
            </w:tcMar>
          </w:tcPr>
          <w:p w:rsidR="005A4540" w:rsidRDefault="005A4540"/>
        </w:tc>
      </w:tr>
      <w:tr w:rsidR="005A4540">
        <w:trPr>
          <w:trHeight w:hRule="exact" w:val="555"/>
        </w:trPr>
        <w:tc>
          <w:tcPr>
            <w:tcW w:w="9654" w:type="dxa"/>
            <w:gridSpan w:val="2"/>
            <w:shd w:val="clear" w:color="000000" w:fill="FFFFFF"/>
            <w:tcMar>
              <w:left w:w="34" w:type="dxa"/>
              <w:right w:w="34" w:type="dxa"/>
            </w:tcMar>
          </w:tcPr>
          <w:p w:rsidR="005A4540" w:rsidRDefault="00400FA2">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Деловые</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Короткий</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90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978-5-4487-0472-7.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1E111F">
                <w:rPr>
                  <w:rStyle w:val="a3"/>
                </w:rPr>
                <w:t>http://www.iprbookshop.ru/80614.html</w:t>
              </w:r>
            </w:hyperlink>
            <w:r>
              <w:t xml:space="preserve"> </w:t>
            </w:r>
          </w:p>
        </w:tc>
      </w:tr>
      <w:tr w:rsidR="005A4540">
        <w:trPr>
          <w:trHeight w:hRule="exact" w:val="826"/>
        </w:trPr>
        <w:tc>
          <w:tcPr>
            <w:tcW w:w="9654" w:type="dxa"/>
            <w:gridSpan w:val="2"/>
            <w:shd w:val="clear" w:color="000000" w:fill="FFFFFF"/>
            <w:tcMar>
              <w:left w:w="34" w:type="dxa"/>
              <w:right w:w="34" w:type="dxa"/>
            </w:tcMar>
          </w:tcPr>
          <w:p w:rsidR="005A4540" w:rsidRDefault="00400FA2">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Деловые</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документооборот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делопроизводство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Колышкина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Шустина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978-5-534-07299-0.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1E111F">
                <w:rPr>
                  <w:rStyle w:val="a3"/>
                </w:rPr>
                <w:t>https://urait.ru/bcode/452463</w:t>
              </w:r>
            </w:hyperlink>
            <w:r>
              <w:t xml:space="preserve"> </w:t>
            </w:r>
          </w:p>
        </w:tc>
      </w:tr>
      <w:tr w:rsidR="005A4540">
        <w:trPr>
          <w:trHeight w:hRule="exact" w:val="585"/>
        </w:trPr>
        <w:tc>
          <w:tcPr>
            <w:tcW w:w="9654" w:type="dxa"/>
            <w:gridSpan w:val="2"/>
            <w:shd w:val="clear" w:color="000000" w:fill="FFFFFF"/>
            <w:tcMar>
              <w:left w:w="34" w:type="dxa"/>
              <w:right w:w="34" w:type="dxa"/>
            </w:tcMar>
          </w:tcPr>
          <w:p w:rsidR="005A4540" w:rsidRDefault="00400FA2">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5A4540">
        <w:trPr>
          <w:trHeight w:hRule="exact" w:val="1874"/>
        </w:trPr>
        <w:tc>
          <w:tcPr>
            <w:tcW w:w="9654" w:type="dxa"/>
            <w:gridSpan w:val="2"/>
            <w:shd w:val="clear" w:color="000000" w:fill="FFFFFF"/>
            <w:tcMar>
              <w:left w:w="34" w:type="dxa"/>
              <w:right w:w="34" w:type="dxa"/>
            </w:tcMar>
          </w:tcPr>
          <w:p w:rsidR="005A4540" w:rsidRDefault="00400FA2">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0" w:history="1">
              <w:r w:rsidR="001E111F">
                <w:rPr>
                  <w:rStyle w:val="a3"/>
                  <w:rFonts w:ascii="Times New Roman" w:hAnsi="Times New Roman" w:cs="Times New Roman"/>
                  <w:sz w:val="24"/>
                  <w:szCs w:val="24"/>
                </w:rPr>
                <w:t>http://www.iprbookshop.ru</w:t>
              </w:r>
            </w:hyperlink>
          </w:p>
          <w:p w:rsidR="005A4540" w:rsidRDefault="00400FA2">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1" w:history="1">
              <w:r w:rsidR="001E111F">
                <w:rPr>
                  <w:rStyle w:val="a3"/>
                  <w:rFonts w:ascii="Times New Roman" w:hAnsi="Times New Roman" w:cs="Times New Roman"/>
                  <w:sz w:val="24"/>
                  <w:szCs w:val="24"/>
                </w:rPr>
                <w:t>http://biblio-online.ru</w:t>
              </w:r>
            </w:hyperlink>
          </w:p>
          <w:p w:rsidR="005A4540" w:rsidRDefault="00400FA2">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2" w:history="1">
              <w:r w:rsidR="001E111F">
                <w:rPr>
                  <w:rStyle w:val="a3"/>
                  <w:rFonts w:ascii="Times New Roman" w:hAnsi="Times New Roman" w:cs="Times New Roman"/>
                  <w:sz w:val="24"/>
                  <w:szCs w:val="24"/>
                </w:rPr>
                <w:t>http://window.edu.ru/</w:t>
              </w:r>
            </w:hyperlink>
          </w:p>
          <w:p w:rsidR="005A4540" w:rsidRDefault="00400FA2">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3" w:history="1">
              <w:r w:rsidR="001E111F">
                <w:rPr>
                  <w:rStyle w:val="a3"/>
                  <w:rFonts w:ascii="Times New Roman" w:hAnsi="Times New Roman" w:cs="Times New Roman"/>
                  <w:sz w:val="24"/>
                  <w:szCs w:val="24"/>
                </w:rPr>
                <w:t>http://elibrary.ru</w:t>
              </w:r>
            </w:hyperlink>
          </w:p>
          <w:p w:rsidR="005A4540" w:rsidRDefault="00400FA2">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4" w:history="1">
              <w:r w:rsidR="001E111F">
                <w:rPr>
                  <w:rStyle w:val="a3"/>
                  <w:rFonts w:ascii="Times New Roman" w:hAnsi="Times New Roman" w:cs="Times New Roman"/>
                  <w:sz w:val="24"/>
                  <w:szCs w:val="24"/>
                </w:rPr>
                <w:t>http://www.sciencedirect.com</w:t>
              </w:r>
            </w:hyperlink>
          </w:p>
        </w:tc>
      </w:tr>
    </w:tbl>
    <w:p w:rsidR="005A4540" w:rsidRDefault="00400FA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A4540">
        <w:trPr>
          <w:trHeight w:hRule="exact" w:val="8128"/>
        </w:trPr>
        <w:tc>
          <w:tcPr>
            <w:tcW w:w="9654" w:type="dxa"/>
            <w:shd w:val="clear" w:color="000000" w:fill="FFFFFF"/>
            <w:tcMar>
              <w:left w:w="34" w:type="dxa"/>
              <w:right w:w="34" w:type="dxa"/>
            </w:tcMar>
          </w:tcPr>
          <w:p w:rsidR="005A4540" w:rsidRDefault="00400FA2">
            <w:pPr>
              <w:spacing w:after="0" w:line="240" w:lineRule="auto"/>
              <w:jc w:val="both"/>
              <w:rPr>
                <w:sz w:val="24"/>
                <w:szCs w:val="24"/>
              </w:rPr>
            </w:pPr>
            <w:r>
              <w:rPr>
                <w:rFonts w:ascii="Times New Roman" w:hAnsi="Times New Roman" w:cs="Times New Roman"/>
                <w:color w:val="000000"/>
                <w:sz w:val="24"/>
                <w:szCs w:val="24"/>
              </w:rPr>
              <w:lastRenderedPageBreak/>
              <w:t xml:space="preserve">6.    Федеральный портал «Российское образование» Режим доступа:  </w:t>
            </w:r>
            <w:hyperlink r:id="rId15" w:history="1">
              <w:r>
                <w:rPr>
                  <w:rStyle w:val="a3"/>
                  <w:rFonts w:ascii="Times New Roman" w:hAnsi="Times New Roman" w:cs="Times New Roman"/>
                  <w:sz w:val="24"/>
                  <w:szCs w:val="24"/>
                </w:rPr>
                <w:t>www.edu.ru</w:t>
              </w:r>
            </w:hyperlink>
          </w:p>
          <w:p w:rsidR="005A4540" w:rsidRDefault="00400FA2">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6" w:history="1">
              <w:r w:rsidR="001E111F">
                <w:rPr>
                  <w:rStyle w:val="a3"/>
                  <w:rFonts w:ascii="Times New Roman" w:hAnsi="Times New Roman" w:cs="Times New Roman"/>
                  <w:sz w:val="24"/>
                  <w:szCs w:val="24"/>
                </w:rPr>
                <w:t>http://journals.cambridge.org</w:t>
              </w:r>
            </w:hyperlink>
          </w:p>
          <w:p w:rsidR="005A4540" w:rsidRDefault="00400FA2">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7" w:history="1">
              <w:r w:rsidR="001E111F">
                <w:rPr>
                  <w:rStyle w:val="a3"/>
                  <w:rFonts w:ascii="Times New Roman" w:hAnsi="Times New Roman" w:cs="Times New Roman"/>
                  <w:sz w:val="24"/>
                  <w:szCs w:val="24"/>
                </w:rPr>
                <w:t>http://www.oxfordjoumals.org</w:t>
              </w:r>
            </w:hyperlink>
          </w:p>
          <w:p w:rsidR="005A4540" w:rsidRDefault="00400FA2">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8" w:history="1">
              <w:r w:rsidR="001E111F">
                <w:rPr>
                  <w:rStyle w:val="a3"/>
                  <w:rFonts w:ascii="Times New Roman" w:hAnsi="Times New Roman" w:cs="Times New Roman"/>
                  <w:sz w:val="24"/>
                  <w:szCs w:val="24"/>
                </w:rPr>
                <w:t>http://dic.academic.ru/</w:t>
              </w:r>
            </w:hyperlink>
          </w:p>
          <w:p w:rsidR="005A4540" w:rsidRDefault="00400FA2">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9" w:history="1">
              <w:r w:rsidR="001E111F">
                <w:rPr>
                  <w:rStyle w:val="a3"/>
                  <w:rFonts w:ascii="Times New Roman" w:hAnsi="Times New Roman" w:cs="Times New Roman"/>
                  <w:sz w:val="24"/>
                  <w:szCs w:val="24"/>
                </w:rPr>
                <w:t>http://www.benran.ru</w:t>
              </w:r>
            </w:hyperlink>
          </w:p>
          <w:p w:rsidR="005A4540" w:rsidRDefault="00400FA2">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0" w:history="1">
              <w:r w:rsidR="001E111F">
                <w:rPr>
                  <w:rStyle w:val="a3"/>
                  <w:rFonts w:ascii="Times New Roman" w:hAnsi="Times New Roman" w:cs="Times New Roman"/>
                  <w:sz w:val="24"/>
                  <w:szCs w:val="24"/>
                </w:rPr>
                <w:t>http://www.gks.ru</w:t>
              </w:r>
            </w:hyperlink>
          </w:p>
          <w:p w:rsidR="005A4540" w:rsidRDefault="00400FA2">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1" w:history="1">
              <w:r w:rsidR="001E111F">
                <w:rPr>
                  <w:rStyle w:val="a3"/>
                  <w:rFonts w:ascii="Times New Roman" w:hAnsi="Times New Roman" w:cs="Times New Roman"/>
                  <w:sz w:val="24"/>
                  <w:szCs w:val="24"/>
                </w:rPr>
                <w:t>http://diss.rsl.ru</w:t>
              </w:r>
            </w:hyperlink>
          </w:p>
          <w:p w:rsidR="005A4540" w:rsidRDefault="00400FA2">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2" w:history="1">
              <w:r w:rsidR="001E111F">
                <w:rPr>
                  <w:rStyle w:val="a3"/>
                  <w:rFonts w:ascii="Times New Roman" w:hAnsi="Times New Roman" w:cs="Times New Roman"/>
                  <w:sz w:val="24"/>
                  <w:szCs w:val="24"/>
                </w:rPr>
                <w:t>http://ru.spinform.ru</w:t>
              </w:r>
            </w:hyperlink>
          </w:p>
          <w:p w:rsidR="005A4540" w:rsidRDefault="00400FA2">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5A4540" w:rsidRDefault="00400FA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5A4540">
        <w:trPr>
          <w:trHeight w:hRule="exact" w:val="314"/>
        </w:trPr>
        <w:tc>
          <w:tcPr>
            <w:tcW w:w="9654" w:type="dxa"/>
            <w:shd w:val="clear" w:color="000000" w:fill="FFFFFF"/>
            <w:tcMar>
              <w:left w:w="34" w:type="dxa"/>
              <w:right w:w="34" w:type="dxa"/>
            </w:tcMar>
          </w:tcPr>
          <w:p w:rsidR="005A4540" w:rsidRDefault="00400FA2">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5A4540">
        <w:trPr>
          <w:trHeight w:hRule="exact" w:val="6948"/>
        </w:trPr>
        <w:tc>
          <w:tcPr>
            <w:tcW w:w="9654" w:type="dxa"/>
            <w:shd w:val="clear" w:color="000000" w:fill="FFFFFF"/>
            <w:tcMar>
              <w:left w:w="34" w:type="dxa"/>
              <w:right w:w="34" w:type="dxa"/>
            </w:tcMar>
          </w:tcPr>
          <w:p w:rsidR="005A4540" w:rsidRDefault="00400FA2">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5A4540" w:rsidRDefault="00400FA2">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5A4540" w:rsidRDefault="00400FA2">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5A4540" w:rsidRDefault="00400FA2">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5A4540" w:rsidRDefault="00400FA2">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5A4540" w:rsidRDefault="00400FA2">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5A4540" w:rsidRDefault="00400FA2">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w:t>
            </w:r>
          </w:p>
        </w:tc>
      </w:tr>
    </w:tbl>
    <w:p w:rsidR="005A4540" w:rsidRDefault="00400FA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A4540">
        <w:trPr>
          <w:trHeight w:hRule="exact" w:val="6866"/>
        </w:trPr>
        <w:tc>
          <w:tcPr>
            <w:tcW w:w="9654" w:type="dxa"/>
            <w:shd w:val="clear" w:color="000000" w:fill="FFFFFF"/>
            <w:tcMar>
              <w:left w:w="34" w:type="dxa"/>
              <w:right w:w="34" w:type="dxa"/>
            </w:tcMar>
          </w:tcPr>
          <w:p w:rsidR="005A4540" w:rsidRDefault="00400FA2">
            <w:pPr>
              <w:spacing w:after="0" w:line="240" w:lineRule="auto"/>
              <w:jc w:val="both"/>
              <w:rPr>
                <w:sz w:val="24"/>
                <w:szCs w:val="24"/>
              </w:rPr>
            </w:pPr>
            <w:r>
              <w:rPr>
                <w:rFonts w:ascii="Times New Roman" w:hAnsi="Times New Roman" w:cs="Times New Roman"/>
                <w:color w:val="000000"/>
                <w:sz w:val="24"/>
                <w:szCs w:val="24"/>
              </w:rPr>
              <w:lastRenderedPageBreak/>
              <w:t>решить 1-2 аналогичные задачи. При решении задач всегда необходимо комментировать свои действия и не забывать о содержательной интерпретации.</w:t>
            </w:r>
          </w:p>
          <w:p w:rsidR="005A4540" w:rsidRDefault="00400FA2">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5A4540" w:rsidRDefault="00400FA2">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5A4540" w:rsidRDefault="00400FA2">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5A4540" w:rsidRDefault="00400FA2">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5A4540">
        <w:trPr>
          <w:trHeight w:hRule="exact" w:val="855"/>
        </w:trPr>
        <w:tc>
          <w:tcPr>
            <w:tcW w:w="9654" w:type="dxa"/>
            <w:shd w:val="clear" w:color="000000" w:fill="FFFFFF"/>
            <w:tcMar>
              <w:left w:w="34" w:type="dxa"/>
              <w:right w:w="34" w:type="dxa"/>
            </w:tcMar>
          </w:tcPr>
          <w:p w:rsidR="005A4540" w:rsidRDefault="00400FA2">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5A4540">
        <w:trPr>
          <w:trHeight w:hRule="exact" w:val="2989"/>
        </w:trPr>
        <w:tc>
          <w:tcPr>
            <w:tcW w:w="9654" w:type="dxa"/>
            <w:shd w:val="clear" w:color="000000" w:fill="FFFFFF"/>
            <w:tcMar>
              <w:left w:w="34" w:type="dxa"/>
              <w:right w:w="34" w:type="dxa"/>
            </w:tcMar>
          </w:tcPr>
          <w:p w:rsidR="005A4540" w:rsidRDefault="00400FA2">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5A4540" w:rsidRDefault="005A4540">
            <w:pPr>
              <w:spacing w:after="0" w:line="240" w:lineRule="auto"/>
              <w:jc w:val="both"/>
              <w:rPr>
                <w:sz w:val="24"/>
                <w:szCs w:val="24"/>
              </w:rPr>
            </w:pPr>
          </w:p>
          <w:p w:rsidR="005A4540" w:rsidRDefault="00400FA2">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5A4540" w:rsidRDefault="00400FA2">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5A4540" w:rsidRDefault="00400FA2">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5A4540" w:rsidRDefault="00400FA2">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5A4540" w:rsidRDefault="00400FA2">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5A4540" w:rsidRDefault="00400FA2">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5A4540" w:rsidRDefault="005A4540">
            <w:pPr>
              <w:spacing w:after="0" w:line="240" w:lineRule="auto"/>
              <w:jc w:val="both"/>
              <w:rPr>
                <w:sz w:val="24"/>
                <w:szCs w:val="24"/>
              </w:rPr>
            </w:pPr>
          </w:p>
          <w:p w:rsidR="005A4540" w:rsidRDefault="00400FA2">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5A4540">
        <w:trPr>
          <w:trHeight w:hRule="exact" w:val="304"/>
        </w:trPr>
        <w:tc>
          <w:tcPr>
            <w:tcW w:w="9654" w:type="dxa"/>
            <w:shd w:val="clear" w:color="000000" w:fill="FFFFFF"/>
            <w:tcMar>
              <w:left w:w="34" w:type="dxa"/>
              <w:right w:w="34" w:type="dxa"/>
            </w:tcMar>
          </w:tcPr>
          <w:p w:rsidR="005A4540" w:rsidRDefault="00400FA2">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3" w:history="1">
              <w:r>
                <w:rPr>
                  <w:rStyle w:val="a3"/>
                  <w:rFonts w:ascii="Times New Roman" w:hAnsi="Times New Roman" w:cs="Times New Roman"/>
                  <w:sz w:val="24"/>
                  <w:szCs w:val="24"/>
                </w:rPr>
                <w:t>www.gks.ru</w:t>
              </w:r>
            </w:hyperlink>
          </w:p>
        </w:tc>
      </w:tr>
      <w:tr w:rsidR="005A4540">
        <w:trPr>
          <w:trHeight w:hRule="exact" w:val="304"/>
        </w:trPr>
        <w:tc>
          <w:tcPr>
            <w:tcW w:w="9654" w:type="dxa"/>
            <w:shd w:val="clear" w:color="000000" w:fill="FFFFFF"/>
            <w:tcMar>
              <w:left w:w="34" w:type="dxa"/>
              <w:right w:w="34" w:type="dxa"/>
            </w:tcMar>
          </w:tcPr>
          <w:p w:rsidR="005A4540" w:rsidRDefault="00400FA2">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1E111F">
                <w:rPr>
                  <w:rStyle w:val="a3"/>
                  <w:rFonts w:ascii="Times New Roman" w:hAnsi="Times New Roman" w:cs="Times New Roman"/>
                  <w:sz w:val="24"/>
                  <w:szCs w:val="24"/>
                </w:rPr>
                <w:t>http://www.ict.edu.ru</w:t>
              </w:r>
            </w:hyperlink>
          </w:p>
        </w:tc>
      </w:tr>
      <w:tr w:rsidR="005A4540">
        <w:trPr>
          <w:trHeight w:hRule="exact" w:val="304"/>
        </w:trPr>
        <w:tc>
          <w:tcPr>
            <w:tcW w:w="9654" w:type="dxa"/>
            <w:shd w:val="clear" w:color="000000" w:fill="FFFFFF"/>
            <w:tcMar>
              <w:left w:w="34" w:type="dxa"/>
              <w:right w:w="34" w:type="dxa"/>
            </w:tcMar>
          </w:tcPr>
          <w:p w:rsidR="005A4540" w:rsidRDefault="00400FA2">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5" w:history="1">
              <w:r w:rsidR="001E111F">
                <w:rPr>
                  <w:rStyle w:val="a3"/>
                  <w:rFonts w:ascii="Times New Roman" w:hAnsi="Times New Roman" w:cs="Times New Roman"/>
                  <w:sz w:val="24"/>
                  <w:szCs w:val="24"/>
                </w:rPr>
                <w:t>http://pravo.gov.ru</w:t>
              </w:r>
            </w:hyperlink>
          </w:p>
        </w:tc>
      </w:tr>
      <w:tr w:rsidR="005A4540">
        <w:trPr>
          <w:trHeight w:hRule="exact" w:val="304"/>
        </w:trPr>
        <w:tc>
          <w:tcPr>
            <w:tcW w:w="9654" w:type="dxa"/>
            <w:shd w:val="clear" w:color="000000" w:fill="FFFFFF"/>
            <w:tcMar>
              <w:left w:w="34" w:type="dxa"/>
              <w:right w:w="34" w:type="dxa"/>
            </w:tcMar>
          </w:tcPr>
          <w:p w:rsidR="005A4540" w:rsidRDefault="00400FA2">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6" w:history="1">
              <w:r w:rsidR="001E111F">
                <w:rPr>
                  <w:rStyle w:val="a3"/>
                  <w:rFonts w:ascii="Times New Roman" w:hAnsi="Times New Roman" w:cs="Times New Roman"/>
                  <w:sz w:val="24"/>
                  <w:szCs w:val="24"/>
                </w:rPr>
                <w:t>http://edu.garant.ru/omga/</w:t>
              </w:r>
            </w:hyperlink>
          </w:p>
        </w:tc>
      </w:tr>
      <w:tr w:rsidR="005A4540">
        <w:trPr>
          <w:trHeight w:hRule="exact" w:val="585"/>
        </w:trPr>
        <w:tc>
          <w:tcPr>
            <w:tcW w:w="9654" w:type="dxa"/>
            <w:shd w:val="clear" w:color="000000" w:fill="FFFFFF"/>
            <w:tcMar>
              <w:left w:w="34" w:type="dxa"/>
              <w:right w:w="34" w:type="dxa"/>
            </w:tcMar>
          </w:tcPr>
          <w:p w:rsidR="005A4540" w:rsidRDefault="00400FA2">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7" w:history="1">
              <w:r w:rsidR="001E111F">
                <w:rPr>
                  <w:rStyle w:val="a3"/>
                  <w:rFonts w:ascii="Times New Roman" w:hAnsi="Times New Roman" w:cs="Times New Roman"/>
                  <w:sz w:val="24"/>
                  <w:szCs w:val="24"/>
                </w:rPr>
                <w:t>http://www.consultant.ru/edu/student/study/</w:t>
              </w:r>
            </w:hyperlink>
          </w:p>
        </w:tc>
      </w:tr>
      <w:tr w:rsidR="005A4540">
        <w:trPr>
          <w:trHeight w:hRule="exact" w:val="314"/>
        </w:trPr>
        <w:tc>
          <w:tcPr>
            <w:tcW w:w="9654" w:type="dxa"/>
            <w:shd w:val="clear" w:color="000000" w:fill="FFFFFF"/>
            <w:tcMar>
              <w:left w:w="34" w:type="dxa"/>
              <w:right w:w="34" w:type="dxa"/>
            </w:tcMar>
          </w:tcPr>
          <w:p w:rsidR="005A4540" w:rsidRDefault="00400FA2">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5A4540">
        <w:trPr>
          <w:trHeight w:hRule="exact" w:val="2562"/>
        </w:trPr>
        <w:tc>
          <w:tcPr>
            <w:tcW w:w="9654" w:type="dxa"/>
            <w:shd w:val="clear" w:color="000000" w:fill="FFFFFF"/>
            <w:tcMar>
              <w:left w:w="34" w:type="dxa"/>
              <w:right w:w="34" w:type="dxa"/>
            </w:tcMar>
          </w:tcPr>
          <w:p w:rsidR="005A4540" w:rsidRDefault="00400FA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5A4540" w:rsidRDefault="00400FA2">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5A4540" w:rsidRDefault="00400FA2">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5A4540" w:rsidRDefault="00400FA2">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w:t>
            </w:r>
          </w:p>
        </w:tc>
      </w:tr>
    </w:tbl>
    <w:p w:rsidR="005A4540" w:rsidRDefault="00400FA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A4540">
        <w:trPr>
          <w:trHeight w:hRule="exact" w:val="5153"/>
        </w:trPr>
        <w:tc>
          <w:tcPr>
            <w:tcW w:w="9654" w:type="dxa"/>
            <w:shd w:val="clear" w:color="000000" w:fill="FFFFFF"/>
            <w:tcMar>
              <w:left w:w="34" w:type="dxa"/>
              <w:right w:w="34" w:type="dxa"/>
            </w:tcMar>
          </w:tcPr>
          <w:p w:rsidR="005A4540" w:rsidRDefault="00400FA2">
            <w:pPr>
              <w:spacing w:after="0" w:line="240" w:lineRule="auto"/>
              <w:jc w:val="both"/>
              <w:rPr>
                <w:sz w:val="24"/>
                <w:szCs w:val="24"/>
              </w:rPr>
            </w:pPr>
            <w:r>
              <w:rPr>
                <w:rFonts w:ascii="Times New Roman" w:hAnsi="Times New Roman" w:cs="Times New Roman"/>
                <w:color w:val="000000"/>
                <w:sz w:val="24"/>
                <w:szCs w:val="24"/>
              </w:rPr>
              <w:lastRenderedPageBreak/>
              <w:t>дистанционных образовательных технологий;</w:t>
            </w:r>
          </w:p>
          <w:p w:rsidR="005A4540" w:rsidRDefault="00400FA2">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A4540" w:rsidRDefault="00400FA2">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5A4540" w:rsidRDefault="00400FA2">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5A4540" w:rsidRDefault="00400FA2">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5A4540" w:rsidRDefault="00400FA2">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5A4540" w:rsidRDefault="00400FA2">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5A4540" w:rsidRDefault="00400FA2">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5A4540" w:rsidRDefault="00400FA2">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5A4540" w:rsidRDefault="00400FA2">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5A4540" w:rsidRDefault="00400FA2">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5A4540">
        <w:trPr>
          <w:trHeight w:hRule="exact" w:val="277"/>
        </w:trPr>
        <w:tc>
          <w:tcPr>
            <w:tcW w:w="9640" w:type="dxa"/>
          </w:tcPr>
          <w:p w:rsidR="005A4540" w:rsidRDefault="005A4540"/>
        </w:tc>
      </w:tr>
      <w:tr w:rsidR="005A4540">
        <w:trPr>
          <w:trHeight w:hRule="exact" w:val="585"/>
        </w:trPr>
        <w:tc>
          <w:tcPr>
            <w:tcW w:w="9654" w:type="dxa"/>
            <w:shd w:val="clear" w:color="000000" w:fill="FFFFFF"/>
            <w:tcMar>
              <w:left w:w="34" w:type="dxa"/>
              <w:right w:w="34" w:type="dxa"/>
            </w:tcMar>
          </w:tcPr>
          <w:p w:rsidR="005A4540" w:rsidRDefault="00400FA2">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5A4540">
        <w:trPr>
          <w:trHeight w:hRule="exact" w:val="9375"/>
        </w:trPr>
        <w:tc>
          <w:tcPr>
            <w:tcW w:w="9654" w:type="dxa"/>
            <w:shd w:val="clear" w:color="000000" w:fill="FFFFFF"/>
            <w:tcMar>
              <w:left w:w="34" w:type="dxa"/>
              <w:right w:w="34" w:type="dxa"/>
            </w:tcMar>
          </w:tcPr>
          <w:p w:rsidR="005A4540" w:rsidRDefault="00400FA2">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A4540" w:rsidRDefault="00400FA2">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A4540" w:rsidRDefault="00400FA2">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5A4540" w:rsidRDefault="00400FA2">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5A4540" w:rsidRDefault="00400FA2">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w:t>
            </w:r>
          </w:p>
        </w:tc>
      </w:tr>
    </w:tbl>
    <w:p w:rsidR="005A4540" w:rsidRDefault="00400FA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A4540">
        <w:trPr>
          <w:trHeight w:hRule="exact" w:val="4882"/>
        </w:trPr>
        <w:tc>
          <w:tcPr>
            <w:tcW w:w="9654" w:type="dxa"/>
            <w:shd w:val="clear" w:color="000000" w:fill="FFFFFF"/>
            <w:tcMar>
              <w:left w:w="34" w:type="dxa"/>
              <w:right w:w="34" w:type="dxa"/>
            </w:tcMar>
          </w:tcPr>
          <w:p w:rsidR="005A4540" w:rsidRDefault="00400FA2">
            <w:pPr>
              <w:spacing w:after="0" w:line="240" w:lineRule="auto"/>
              <w:jc w:val="both"/>
              <w:rPr>
                <w:sz w:val="24"/>
                <w:szCs w:val="24"/>
              </w:rPr>
            </w:pPr>
            <w:r>
              <w:rPr>
                <w:rFonts w:ascii="Times New Roman" w:hAnsi="Times New Roman" w:cs="Times New Roman"/>
                <w:color w:val="000000"/>
                <w:sz w:val="24"/>
                <w:szCs w:val="24"/>
              </w:rPr>
              <w:lastRenderedPageBreak/>
              <w:t xml:space="preserve">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p>
          <w:p w:rsidR="005A4540" w:rsidRDefault="00400FA2">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5A4540">
        <w:trPr>
          <w:trHeight w:hRule="exact" w:val="2478"/>
        </w:trPr>
        <w:tc>
          <w:tcPr>
            <w:tcW w:w="9654" w:type="dxa"/>
            <w:shd w:val="clear" w:color="000000" w:fill="FFFFFF"/>
            <w:tcMar>
              <w:left w:w="34" w:type="dxa"/>
              <w:right w:w="34" w:type="dxa"/>
            </w:tcMar>
          </w:tcPr>
          <w:p w:rsidR="005A4540" w:rsidRDefault="00400FA2">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5A4540" w:rsidRDefault="005A4540"/>
    <w:sectPr w:rsidR="005A4540">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E111F"/>
    <w:rsid w:val="001F0BC7"/>
    <w:rsid w:val="00400FA2"/>
    <w:rsid w:val="005A4540"/>
    <w:rsid w:val="00D31453"/>
    <w:rsid w:val="00D57B59"/>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1539678-B71E-43E5-B650-839E39819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00FA2"/>
    <w:rPr>
      <w:color w:val="0563C1" w:themeColor="hyperlink"/>
      <w:u w:val="single"/>
    </w:rPr>
  </w:style>
  <w:style w:type="character" w:styleId="a4">
    <w:name w:val="Unresolved Mention"/>
    <w:basedOn w:val="a0"/>
    <w:uiPriority w:val="99"/>
    <w:semiHidden/>
    <w:unhideWhenUsed/>
    <w:rsid w:val="001E11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80614.html" TargetMode="External"/><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edu.garant.ru/omga/" TargetMode="External"/><Relationship Id="rId3" Type="http://schemas.openxmlformats.org/officeDocument/2006/relationships/webSettings" Target="webSettings.xml"/><Relationship Id="rId21" Type="http://schemas.openxmlformats.org/officeDocument/2006/relationships/hyperlink" Target="http://diss.rsl.ru" TargetMode="External"/><Relationship Id="rId7" Type="http://schemas.openxmlformats.org/officeDocument/2006/relationships/hyperlink" Target="http://www.iprbookshop.ru/72086.html"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pravo.gov.ru" TargetMode="External"/><Relationship Id="rId2" Type="http://schemas.openxmlformats.org/officeDocument/2006/relationships/settings" Target="setting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urait.ru/bcode/466777" TargetMode="External"/><Relationship Id="rId11" Type="http://schemas.openxmlformats.org/officeDocument/2006/relationships/hyperlink" Target="http://biblio-online.ru" TargetMode="External"/><Relationship Id="rId24" Type="http://schemas.openxmlformats.org/officeDocument/2006/relationships/hyperlink" Target="http://www.ict.edu.ru" TargetMode="External"/><Relationship Id="rId5" Type="http://schemas.openxmlformats.org/officeDocument/2006/relationships/hyperlink" Target="https://urait.ru/bcode/450047" TargetMode="External"/><Relationship Id="rId15" Type="http://schemas.openxmlformats.org/officeDocument/2006/relationships/hyperlink" Target="http://www.edu.ru" TargetMode="External"/><Relationship Id="rId23" Type="http://schemas.openxmlformats.org/officeDocument/2006/relationships/hyperlink" Target="http://www.gks.ru" TargetMode="External"/><Relationship Id="rId28" Type="http://schemas.openxmlformats.org/officeDocument/2006/relationships/hyperlink" Target="http://www.biblio-online.ru"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4" Type="http://schemas.openxmlformats.org/officeDocument/2006/relationships/hyperlink" Target="http://www.iprbookshop.ru/61079.html" TargetMode="External"/><Relationship Id="rId9" Type="http://schemas.openxmlformats.org/officeDocument/2006/relationships/hyperlink" Target="https://urait.ru/bcode/452463"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www.consultant.ru/edu/student/study/"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6144</Words>
  <Characters>35027</Characters>
  <Application>Microsoft Office Word</Application>
  <DocSecurity>0</DocSecurity>
  <Lines>291</Lines>
  <Paragraphs>82</Paragraphs>
  <ScaleCrop>false</ScaleCrop>
  <Company>diakov.net</Company>
  <LinksUpToDate>false</LinksUpToDate>
  <CharactersWithSpaces>41089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2021-2022_ФГОС3++2021_Бак-ОЗФО-Мен_(ЭиУП)(21)_plx_Деловые коммуникации</dc:title>
  <dc:creator>FastReport.NET</dc:creator>
  <cp:lastModifiedBy>Mark Bernstorf</cp:lastModifiedBy>
  <cp:revision>4</cp:revision>
  <dcterms:created xsi:type="dcterms:W3CDTF">2022-01-22T22:37:00Z</dcterms:created>
  <dcterms:modified xsi:type="dcterms:W3CDTF">2022-11-12T13:28:00Z</dcterms:modified>
</cp:coreProperties>
</file>